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0520" w:type="dxa"/>
        <w:tblInd w:w="0" w:type="dxa"/>
        <w:tblLayout w:type="fixed"/>
        <w:tblLook w:val="04A0" w:firstRow="1" w:lastRow="0" w:firstColumn="1" w:lastColumn="0" w:noHBand="0" w:noVBand="1"/>
      </w:tblPr>
      <w:tblGrid>
        <w:gridCol w:w="142"/>
        <w:gridCol w:w="908"/>
        <w:gridCol w:w="945"/>
        <w:gridCol w:w="945"/>
        <w:gridCol w:w="945"/>
        <w:gridCol w:w="945"/>
        <w:gridCol w:w="945"/>
        <w:gridCol w:w="945"/>
        <w:gridCol w:w="945"/>
        <w:gridCol w:w="945"/>
        <w:gridCol w:w="945"/>
        <w:gridCol w:w="20"/>
        <w:gridCol w:w="945"/>
      </w:tblGrid>
      <w:tr w:rsidR="00852383" w:rsidTr="00736DBD">
        <w:trPr>
          <w:gridAfter w:val="1"/>
          <w:wAfter w:w="945" w:type="dxa"/>
        </w:trPr>
        <w:tc>
          <w:tcPr>
            <w:tcW w:w="142" w:type="dxa"/>
            <w:shd w:val="clear" w:color="FFFFFF" w:fill="auto"/>
            <w:vAlign w:val="bottom"/>
          </w:tcPr>
          <w:p w:rsidR="00852383" w:rsidRDefault="00852383"/>
        </w:tc>
        <w:tc>
          <w:tcPr>
            <w:tcW w:w="908"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0" w:type="dxa"/>
            <w:shd w:val="clear" w:color="FFFFFF" w:fill="auto"/>
            <w:vAlign w:val="bottom"/>
          </w:tcPr>
          <w:p w:rsidR="00852383" w:rsidRDefault="00852383"/>
        </w:tc>
      </w:tr>
      <w:tr w:rsidR="00852383" w:rsidRPr="00104EB7"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104EB7" w:rsidRDefault="00851B12" w:rsidP="0044126F">
            <w:pPr>
              <w:jc w:val="center"/>
            </w:pPr>
            <w:r w:rsidRPr="00104EB7">
              <w:rPr>
                <w:rFonts w:ascii="Times New Roman" w:hAnsi="Times New Roman"/>
                <w:b/>
                <w:sz w:val="24"/>
                <w:szCs w:val="24"/>
              </w:rPr>
              <w:t>ДОГОВОР</w:t>
            </w:r>
            <w:r w:rsidRPr="00104EB7">
              <w:rPr>
                <w:rFonts w:ascii="Times New Roman" w:hAnsi="Times New Roman"/>
                <w:b/>
                <w:sz w:val="24"/>
                <w:szCs w:val="24"/>
              </w:rPr>
              <w:br/>
              <w:t xml:space="preserve">участия в долевом строительстве № </w:t>
            </w:r>
            <w:r w:rsidR="0044126F" w:rsidRPr="00104EB7">
              <w:rPr>
                <w:rFonts w:ascii="Times New Roman" w:hAnsi="Times New Roman"/>
                <w:b/>
                <w:sz w:val="24"/>
                <w:szCs w:val="24"/>
              </w:rPr>
              <w:t xml:space="preserve">______ </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08"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20" w:type="dxa"/>
            <w:shd w:val="clear" w:color="FFFFFF" w:fill="auto"/>
            <w:vAlign w:val="bottom"/>
          </w:tcPr>
          <w:p w:rsidR="00852383" w:rsidRPr="00104EB7" w:rsidRDefault="00852383"/>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2798" w:type="dxa"/>
            <w:gridSpan w:val="3"/>
            <w:shd w:val="clear" w:color="FFFFFF" w:fill="auto"/>
            <w:vAlign w:val="bottom"/>
          </w:tcPr>
          <w:p w:rsidR="00852383" w:rsidRPr="00104EB7" w:rsidRDefault="00851B12">
            <w:r w:rsidRPr="00104EB7">
              <w:rPr>
                <w:rFonts w:ascii="Times New Roman" w:hAnsi="Times New Roman"/>
                <w:sz w:val="24"/>
                <w:szCs w:val="24"/>
              </w:rPr>
              <w:t>г.</w:t>
            </w:r>
            <w:r w:rsidR="0044126F" w:rsidRPr="00104EB7">
              <w:rPr>
                <w:rFonts w:ascii="Times New Roman" w:hAnsi="Times New Roman"/>
                <w:sz w:val="24"/>
                <w:szCs w:val="24"/>
              </w:rPr>
              <w:t xml:space="preserve"> </w:t>
            </w:r>
            <w:r w:rsidRPr="00104EB7">
              <w:rPr>
                <w:rFonts w:ascii="Times New Roman" w:hAnsi="Times New Roman"/>
                <w:sz w:val="24"/>
                <w:szCs w:val="24"/>
              </w:rPr>
              <w:t>Михайловск</w:t>
            </w:r>
          </w:p>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2855" w:type="dxa"/>
            <w:gridSpan w:val="4"/>
            <w:shd w:val="clear" w:color="FFFFFF" w:fill="auto"/>
            <w:vAlign w:val="bottom"/>
          </w:tcPr>
          <w:p w:rsidR="00852383" w:rsidRPr="00104EB7" w:rsidRDefault="0044126F">
            <w:pPr>
              <w:jc w:val="right"/>
            </w:pPr>
            <w:r w:rsidRPr="00104EB7">
              <w:rPr>
                <w:rFonts w:ascii="Times New Roman" w:hAnsi="Times New Roman"/>
                <w:sz w:val="24"/>
                <w:szCs w:val="24"/>
              </w:rPr>
              <w:t xml:space="preserve">___________ </w:t>
            </w:r>
            <w:proofErr w:type="gramStart"/>
            <w:r w:rsidR="00851B12" w:rsidRPr="00104EB7">
              <w:rPr>
                <w:rFonts w:ascii="Times New Roman" w:hAnsi="Times New Roman"/>
                <w:sz w:val="24"/>
                <w:szCs w:val="24"/>
              </w:rPr>
              <w:t>г</w:t>
            </w:r>
            <w:proofErr w:type="gramEnd"/>
            <w:r w:rsidR="00851B12" w:rsidRPr="00104EB7">
              <w:rPr>
                <w:rFonts w:ascii="Times New Roman" w:hAnsi="Times New Roman"/>
                <w:sz w:val="24"/>
                <w:szCs w:val="24"/>
              </w:rPr>
              <w:t>.</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08"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20" w:type="dxa"/>
            <w:shd w:val="clear" w:color="FFFFFF" w:fill="auto"/>
            <w:vAlign w:val="bottom"/>
          </w:tcPr>
          <w:p w:rsidR="00852383" w:rsidRPr="00104EB7" w:rsidRDefault="00852383"/>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proofErr w:type="gramStart"/>
            <w:r w:rsidRPr="00104EB7">
              <w:rPr>
                <w:rFonts w:ascii="Times New Roman" w:hAnsi="Times New Roman"/>
                <w:sz w:val="24"/>
                <w:szCs w:val="24"/>
              </w:rPr>
              <w:t xml:space="preserve">Мы, Общество с ограниченной ответственностью "Третий Рим", ИНН 2623801690, ОГРН 1122651026630, КПП 262301001, зарегистрировано 13.09.2012 года Межрайонной инспекцией Федеральной налоговой службы №11 по Ставропольскому краю, свидетельство о постановке на учет российской организации в налоговом органе по месту её нахождения серии 26 № 003977661, местонахождение 356240, Россия, Ставропольский край, </w:t>
            </w:r>
            <w:proofErr w:type="spellStart"/>
            <w:r w:rsidRPr="00104EB7">
              <w:rPr>
                <w:rFonts w:ascii="Times New Roman" w:hAnsi="Times New Roman"/>
                <w:sz w:val="24"/>
                <w:szCs w:val="24"/>
              </w:rPr>
              <w:t>Шпаковский</w:t>
            </w:r>
            <w:proofErr w:type="spellEnd"/>
            <w:r w:rsidRPr="00104EB7">
              <w:rPr>
                <w:rFonts w:ascii="Times New Roman" w:hAnsi="Times New Roman"/>
                <w:sz w:val="24"/>
                <w:szCs w:val="24"/>
              </w:rPr>
              <w:t xml:space="preserve"> район, город Михайловск, ул. Демидова, 28, именуемое в дальнейшем Застройщик, в лице</w:t>
            </w:r>
            <w:proofErr w:type="gramEnd"/>
            <w:r w:rsidRPr="00104EB7">
              <w:rPr>
                <w:rFonts w:ascii="Times New Roman" w:hAnsi="Times New Roman"/>
                <w:sz w:val="24"/>
                <w:szCs w:val="24"/>
              </w:rPr>
              <w:t xml:space="preserve"> генерального директора </w:t>
            </w:r>
            <w:proofErr w:type="spellStart"/>
            <w:r w:rsidRPr="00104EB7">
              <w:rPr>
                <w:rFonts w:ascii="Times New Roman" w:hAnsi="Times New Roman"/>
                <w:sz w:val="24"/>
                <w:szCs w:val="24"/>
              </w:rPr>
              <w:t>Ворочек</w:t>
            </w:r>
            <w:proofErr w:type="spellEnd"/>
            <w:r w:rsidRPr="00104EB7">
              <w:rPr>
                <w:rFonts w:ascii="Times New Roman" w:hAnsi="Times New Roman"/>
                <w:sz w:val="24"/>
                <w:szCs w:val="24"/>
              </w:rPr>
              <w:t xml:space="preserve"> Светланы Павловны, 03.08.1977 года рождения, место рождения:  гор.</w:t>
            </w:r>
            <w:r w:rsidR="0004560B" w:rsidRPr="00104EB7">
              <w:rPr>
                <w:rFonts w:ascii="Times New Roman" w:hAnsi="Times New Roman"/>
                <w:sz w:val="24"/>
                <w:szCs w:val="24"/>
              </w:rPr>
              <w:t xml:space="preserve"> </w:t>
            </w:r>
            <w:r w:rsidRPr="00104EB7">
              <w:rPr>
                <w:rFonts w:ascii="Times New Roman" w:hAnsi="Times New Roman"/>
                <w:sz w:val="24"/>
                <w:szCs w:val="24"/>
              </w:rPr>
              <w:t xml:space="preserve">Буденновск Ставропольского края, гражданство: РФ, пол: жен,  паспорт гражданина РФ серии 0704  № 430014, выдан 22.02.2005 года отделом внутренних дел Промышленного района города Ставрополя, код подразделения: 262-035, СНИЛС 053-432-876 51, зарегистрирована по адресу: Ставропольский край, город Ставрополь, ул. Лесная, дом 208, кв.33, действующей на основании Устава, за которое по доверенности от 02.03.2016 года, удостоверенной Гаджиевой </w:t>
            </w:r>
            <w:proofErr w:type="spellStart"/>
            <w:r w:rsidRPr="00104EB7">
              <w:rPr>
                <w:rFonts w:ascii="Times New Roman" w:hAnsi="Times New Roman"/>
                <w:sz w:val="24"/>
                <w:szCs w:val="24"/>
              </w:rPr>
              <w:t>Альфией</w:t>
            </w:r>
            <w:proofErr w:type="spellEnd"/>
            <w:r w:rsidRPr="00104EB7">
              <w:rPr>
                <w:rFonts w:ascii="Times New Roman" w:hAnsi="Times New Roman"/>
                <w:sz w:val="24"/>
                <w:szCs w:val="24"/>
              </w:rPr>
              <w:t xml:space="preserve"> </w:t>
            </w:r>
            <w:proofErr w:type="spellStart"/>
            <w:r w:rsidRPr="00104EB7">
              <w:rPr>
                <w:rFonts w:ascii="Times New Roman" w:hAnsi="Times New Roman"/>
                <w:sz w:val="24"/>
                <w:szCs w:val="24"/>
              </w:rPr>
              <w:t>Мубаракзяновной</w:t>
            </w:r>
            <w:proofErr w:type="spellEnd"/>
            <w:r w:rsidRPr="00104EB7">
              <w:rPr>
                <w:rFonts w:ascii="Times New Roman" w:hAnsi="Times New Roman"/>
                <w:sz w:val="24"/>
                <w:szCs w:val="24"/>
              </w:rPr>
              <w:t xml:space="preserve"> нотариусом Шпаковского районного нотариального округа Ставропольского края, зарегистрировано в реестре за номером 2-788, действует гр. Решетникова Елена Васильевна, 06.11.1960 года рождения, место рождения с. Б-Ремонтное </w:t>
            </w:r>
            <w:proofErr w:type="spellStart"/>
            <w:r w:rsidRPr="00104EB7">
              <w:rPr>
                <w:rFonts w:ascii="Times New Roman" w:hAnsi="Times New Roman"/>
                <w:sz w:val="24"/>
                <w:szCs w:val="24"/>
              </w:rPr>
              <w:t>Ремонтненского</w:t>
            </w:r>
            <w:proofErr w:type="spellEnd"/>
            <w:r w:rsidRPr="00104EB7">
              <w:rPr>
                <w:rFonts w:ascii="Times New Roman" w:hAnsi="Times New Roman"/>
                <w:sz w:val="24"/>
                <w:szCs w:val="24"/>
              </w:rPr>
              <w:t xml:space="preserve"> района Ростовской области, гражданство: Россия, пол: жен,  паспорт гражданина РФ серии 0705  № 676506, выдан 26.11.2005 года Отделом внутренних дел Шпаковского района Ставропольского края, код подразделения: 262-032, СНИЛС 029-328-763 74, зарегистрирована по адресу: Ставропольский край, </w:t>
            </w:r>
            <w:proofErr w:type="spellStart"/>
            <w:r w:rsidRPr="00104EB7">
              <w:rPr>
                <w:rFonts w:ascii="Times New Roman" w:hAnsi="Times New Roman"/>
                <w:sz w:val="24"/>
                <w:szCs w:val="24"/>
              </w:rPr>
              <w:t>Шпаковский</w:t>
            </w:r>
            <w:proofErr w:type="spellEnd"/>
            <w:r w:rsidRPr="00104EB7">
              <w:rPr>
                <w:rFonts w:ascii="Times New Roman" w:hAnsi="Times New Roman"/>
                <w:sz w:val="24"/>
                <w:szCs w:val="24"/>
              </w:rPr>
              <w:t xml:space="preserve"> район, пос. СНИИСХ,  д.11, кв. 40, именуемая в дальнейшем "Представитель застройщика", с одной стороны, 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851B12">
            <w:pPr>
              <w:jc w:val="both"/>
            </w:pPr>
            <w:r w:rsidRPr="00104EB7">
              <w:rPr>
                <w:rFonts w:ascii="Times New Roman" w:hAnsi="Times New Roman"/>
                <w:sz w:val="24"/>
                <w:szCs w:val="24"/>
              </w:rPr>
              <w:t>гр.,</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именуемая в дальнейшем «Участник долевого строительства», с другой стороны, заключили настоящий договор о следующем:</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1. ПРЕДМЕТ ДОГОВОРА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1D47B5">
            <w:pPr>
              <w:jc w:val="both"/>
              <w:rPr>
                <w:rFonts w:ascii="Times New Roman" w:hAnsi="Times New Roman"/>
                <w:sz w:val="24"/>
                <w:szCs w:val="24"/>
              </w:rPr>
            </w:pPr>
            <w:r w:rsidRPr="00104EB7">
              <w:rPr>
                <w:rFonts w:ascii="Times New Roman" w:hAnsi="Times New Roman"/>
                <w:sz w:val="24"/>
                <w:szCs w:val="24"/>
              </w:rPr>
              <w:t>1.1. «Застройщик» привлекает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к финансированию строительства многоквартирн</w:t>
            </w:r>
            <w:r w:rsidR="0044126F" w:rsidRPr="00104EB7">
              <w:rPr>
                <w:rFonts w:ascii="Times New Roman" w:hAnsi="Times New Roman"/>
                <w:sz w:val="24"/>
                <w:szCs w:val="24"/>
              </w:rPr>
              <w:t>ого</w:t>
            </w:r>
            <w:r w:rsidRPr="00104EB7">
              <w:rPr>
                <w:rFonts w:ascii="Times New Roman" w:hAnsi="Times New Roman"/>
                <w:sz w:val="24"/>
                <w:szCs w:val="24"/>
              </w:rPr>
              <w:t xml:space="preserve"> жил</w:t>
            </w:r>
            <w:r w:rsidR="0044126F" w:rsidRPr="00104EB7">
              <w:rPr>
                <w:rFonts w:ascii="Times New Roman" w:hAnsi="Times New Roman"/>
                <w:sz w:val="24"/>
                <w:szCs w:val="24"/>
              </w:rPr>
              <w:t>ого</w:t>
            </w:r>
            <w:r w:rsidRPr="00104EB7">
              <w:rPr>
                <w:rFonts w:ascii="Times New Roman" w:hAnsi="Times New Roman"/>
                <w:sz w:val="24"/>
                <w:szCs w:val="24"/>
              </w:rPr>
              <w:t xml:space="preserve"> дом</w:t>
            </w:r>
            <w:r w:rsidR="0044126F" w:rsidRPr="00104EB7">
              <w:rPr>
                <w:rFonts w:ascii="Times New Roman" w:hAnsi="Times New Roman"/>
                <w:sz w:val="24"/>
                <w:szCs w:val="24"/>
              </w:rPr>
              <w:t>а</w:t>
            </w:r>
            <w:r w:rsidRPr="00104EB7">
              <w:rPr>
                <w:rFonts w:ascii="Times New Roman" w:hAnsi="Times New Roman"/>
                <w:sz w:val="24"/>
                <w:szCs w:val="24"/>
              </w:rPr>
              <w:t xml:space="preserve"> со встроенно-пристроенными помещениями</w:t>
            </w:r>
            <w:r w:rsidR="0044126F" w:rsidRPr="00104EB7">
              <w:rPr>
                <w:rFonts w:ascii="Times New Roman" w:hAnsi="Times New Roman"/>
                <w:sz w:val="24"/>
                <w:szCs w:val="24"/>
              </w:rPr>
              <w:t xml:space="preserve"> (или пристроенными помещениями)</w:t>
            </w:r>
            <w:r w:rsidRPr="00104EB7">
              <w:rPr>
                <w:rFonts w:ascii="Times New Roman" w:hAnsi="Times New Roman"/>
                <w:sz w:val="24"/>
                <w:szCs w:val="24"/>
              </w:rPr>
              <w:t xml:space="preserve">, расположенного на земельном участке общей площадью  </w:t>
            </w:r>
            <w:r w:rsidR="0044126F" w:rsidRPr="00104EB7">
              <w:rPr>
                <w:rFonts w:ascii="Times New Roman" w:hAnsi="Times New Roman"/>
                <w:sz w:val="24"/>
                <w:szCs w:val="24"/>
              </w:rPr>
              <w:t xml:space="preserve">_____ </w:t>
            </w:r>
            <w:r w:rsidRPr="00104EB7">
              <w:rPr>
                <w:rFonts w:ascii="Times New Roman" w:hAnsi="Times New Roman"/>
                <w:sz w:val="24"/>
                <w:szCs w:val="24"/>
              </w:rPr>
              <w:t xml:space="preserve"> </w:t>
            </w:r>
            <w:proofErr w:type="spellStart"/>
            <w:r w:rsidRPr="00104EB7">
              <w:rPr>
                <w:rFonts w:ascii="Times New Roman" w:hAnsi="Times New Roman"/>
                <w:sz w:val="24"/>
                <w:szCs w:val="24"/>
              </w:rPr>
              <w:t>кв.м</w:t>
            </w:r>
            <w:proofErr w:type="spellEnd"/>
            <w:r w:rsidRPr="00104EB7">
              <w:rPr>
                <w:rFonts w:ascii="Times New Roman" w:hAnsi="Times New Roman"/>
                <w:sz w:val="24"/>
                <w:szCs w:val="24"/>
              </w:rPr>
              <w:t xml:space="preserve"> с кадастровым номером </w:t>
            </w:r>
            <w:r w:rsidR="0044126F" w:rsidRPr="00104EB7">
              <w:rPr>
                <w:rFonts w:ascii="Times New Roman" w:hAnsi="Times New Roman"/>
                <w:sz w:val="24"/>
                <w:szCs w:val="24"/>
              </w:rPr>
              <w:t>_______</w:t>
            </w:r>
            <w:r w:rsidRPr="00104EB7">
              <w:rPr>
                <w:rFonts w:ascii="Times New Roman" w:hAnsi="Times New Roman"/>
                <w:sz w:val="24"/>
                <w:szCs w:val="24"/>
              </w:rPr>
              <w:t xml:space="preserve">, назначение: Земли населенных пунктов  для строительства </w:t>
            </w:r>
            <w:r w:rsidR="0044126F" w:rsidRPr="00104EB7">
              <w:rPr>
                <w:rFonts w:ascii="Times New Roman" w:hAnsi="Times New Roman"/>
                <w:sz w:val="24"/>
                <w:szCs w:val="24"/>
              </w:rPr>
              <w:t>___________________</w:t>
            </w:r>
            <w:r w:rsidRPr="00104EB7">
              <w:rPr>
                <w:rFonts w:ascii="Times New Roman" w:hAnsi="Times New Roman"/>
                <w:sz w:val="24"/>
                <w:szCs w:val="24"/>
              </w:rPr>
              <w:t xml:space="preserve">, </w:t>
            </w:r>
            <w:r w:rsidR="0032595C" w:rsidRPr="00104EB7">
              <w:rPr>
                <w:rFonts w:ascii="Times New Roman" w:hAnsi="Times New Roman"/>
                <w:sz w:val="24"/>
                <w:szCs w:val="24"/>
              </w:rPr>
              <w:t xml:space="preserve">жилое </w:t>
            </w:r>
            <w:r w:rsidR="001D47B5" w:rsidRPr="00104EB7">
              <w:rPr>
                <w:rFonts w:ascii="Times New Roman" w:hAnsi="Times New Roman"/>
                <w:sz w:val="24"/>
                <w:szCs w:val="24"/>
              </w:rPr>
              <w:t>здание</w:t>
            </w:r>
            <w:r w:rsidR="00621FA9" w:rsidRPr="00104EB7">
              <w:rPr>
                <w:rFonts w:ascii="Times New Roman" w:hAnsi="Times New Roman"/>
                <w:sz w:val="24"/>
                <w:szCs w:val="24"/>
              </w:rPr>
              <w:t xml:space="preserve"> </w:t>
            </w:r>
            <w:r w:rsidRPr="00104EB7">
              <w:rPr>
                <w:rFonts w:ascii="Times New Roman" w:hAnsi="Times New Roman"/>
                <w:sz w:val="24"/>
                <w:szCs w:val="24"/>
              </w:rPr>
              <w:t>общей площадью</w:t>
            </w:r>
            <w:r w:rsidR="00621FA9" w:rsidRPr="00104EB7">
              <w:rPr>
                <w:rFonts w:ascii="Times New Roman" w:hAnsi="Times New Roman"/>
                <w:sz w:val="24"/>
                <w:szCs w:val="24"/>
              </w:rPr>
              <w:t xml:space="preserve"> ____</w:t>
            </w:r>
            <w:r w:rsidRPr="00104EB7">
              <w:rPr>
                <w:rFonts w:ascii="Times New Roman" w:hAnsi="Times New Roman"/>
                <w:sz w:val="24"/>
                <w:szCs w:val="24"/>
              </w:rPr>
              <w:t xml:space="preserve">, </w:t>
            </w:r>
            <w:r w:rsidR="0019502A" w:rsidRPr="00104EB7">
              <w:rPr>
                <w:rFonts w:ascii="Times New Roman" w:hAnsi="Times New Roman"/>
                <w:sz w:val="24"/>
                <w:szCs w:val="24"/>
              </w:rPr>
              <w:t xml:space="preserve">в котором наружные стены – кирпичные, сборное железобетонное поэтажное перекрытие, </w:t>
            </w:r>
            <w:r w:rsidRPr="00104EB7">
              <w:rPr>
                <w:rFonts w:ascii="Times New Roman" w:hAnsi="Times New Roman"/>
                <w:sz w:val="24"/>
                <w:szCs w:val="24"/>
              </w:rPr>
              <w:t>этажность</w:t>
            </w:r>
            <w:r w:rsidR="00736DBD" w:rsidRPr="00104EB7">
              <w:rPr>
                <w:rFonts w:ascii="Times New Roman" w:hAnsi="Times New Roman"/>
                <w:sz w:val="24"/>
                <w:szCs w:val="24"/>
              </w:rPr>
              <w:t xml:space="preserve"> </w:t>
            </w:r>
            <w:r w:rsidR="0044126F" w:rsidRPr="00104EB7">
              <w:rPr>
                <w:rFonts w:ascii="Times New Roman" w:hAnsi="Times New Roman"/>
                <w:sz w:val="24"/>
                <w:szCs w:val="24"/>
              </w:rPr>
              <w:t>–</w:t>
            </w:r>
            <w:r w:rsidRPr="00104EB7">
              <w:rPr>
                <w:rFonts w:ascii="Times New Roman" w:hAnsi="Times New Roman"/>
                <w:sz w:val="24"/>
                <w:szCs w:val="24"/>
              </w:rPr>
              <w:t xml:space="preserve"> </w:t>
            </w:r>
            <w:r w:rsidR="00736DBD" w:rsidRPr="00104EB7">
              <w:rPr>
                <w:rFonts w:ascii="Times New Roman" w:hAnsi="Times New Roman"/>
                <w:sz w:val="24"/>
                <w:szCs w:val="24"/>
              </w:rPr>
              <w:t>6</w:t>
            </w:r>
            <w:r w:rsidRPr="00104EB7">
              <w:rPr>
                <w:rFonts w:ascii="Times New Roman" w:hAnsi="Times New Roman"/>
                <w:sz w:val="24"/>
                <w:szCs w:val="24"/>
              </w:rPr>
              <w:t xml:space="preserve">, </w:t>
            </w:r>
            <w:r w:rsidR="001240FB" w:rsidRPr="00104EB7">
              <w:rPr>
                <w:rFonts w:ascii="Times New Roman" w:hAnsi="Times New Roman"/>
                <w:sz w:val="24"/>
                <w:szCs w:val="24"/>
              </w:rPr>
              <w:t xml:space="preserve">класс </w:t>
            </w:r>
            <w:proofErr w:type="spellStart"/>
            <w:r w:rsidR="001240FB" w:rsidRPr="00104EB7">
              <w:rPr>
                <w:rFonts w:ascii="Times New Roman" w:hAnsi="Times New Roman"/>
                <w:sz w:val="24"/>
                <w:szCs w:val="24"/>
              </w:rPr>
              <w:t>энергоэффективности</w:t>
            </w:r>
            <w:proofErr w:type="spellEnd"/>
            <w:r w:rsidR="001240FB" w:rsidRPr="00104EB7">
              <w:rPr>
                <w:rFonts w:ascii="Times New Roman" w:hAnsi="Times New Roman"/>
                <w:sz w:val="24"/>
                <w:szCs w:val="24"/>
              </w:rPr>
              <w:t xml:space="preserve"> </w:t>
            </w:r>
            <w:r w:rsidR="0044126F" w:rsidRPr="00104EB7">
              <w:rPr>
                <w:rFonts w:ascii="Times New Roman" w:hAnsi="Times New Roman"/>
                <w:sz w:val="24"/>
                <w:szCs w:val="24"/>
              </w:rPr>
              <w:t xml:space="preserve">- </w:t>
            </w:r>
            <w:r w:rsidR="00736DBD" w:rsidRPr="00104EB7">
              <w:rPr>
                <w:rFonts w:ascii="Times New Roman" w:hAnsi="Times New Roman"/>
                <w:sz w:val="24"/>
                <w:szCs w:val="24"/>
              </w:rPr>
              <w:t>В</w:t>
            </w:r>
            <w:r w:rsidR="001240FB" w:rsidRPr="00104EB7">
              <w:rPr>
                <w:rFonts w:ascii="Times New Roman" w:hAnsi="Times New Roman"/>
                <w:sz w:val="24"/>
                <w:szCs w:val="24"/>
              </w:rPr>
              <w:t>, сейсмостойкость</w:t>
            </w:r>
            <w:r w:rsidR="0044126F" w:rsidRPr="00104EB7">
              <w:rPr>
                <w:rFonts w:ascii="Times New Roman" w:hAnsi="Times New Roman"/>
                <w:sz w:val="24"/>
                <w:szCs w:val="24"/>
              </w:rPr>
              <w:t xml:space="preserve"> -</w:t>
            </w:r>
            <w:r w:rsidR="00736DBD" w:rsidRPr="00104EB7">
              <w:rPr>
                <w:rFonts w:ascii="Times New Roman" w:hAnsi="Times New Roman"/>
                <w:sz w:val="24"/>
                <w:szCs w:val="24"/>
              </w:rPr>
              <w:t xml:space="preserve"> 7 баллов</w:t>
            </w:r>
            <w:r w:rsidR="001240FB" w:rsidRPr="00104EB7">
              <w:rPr>
                <w:rFonts w:ascii="Times New Roman" w:hAnsi="Times New Roman"/>
                <w:sz w:val="24"/>
                <w:szCs w:val="24"/>
              </w:rPr>
              <w:t>, расположенный п</w:t>
            </w:r>
            <w:r w:rsidRPr="00104EB7">
              <w:rPr>
                <w:rFonts w:ascii="Times New Roman" w:hAnsi="Times New Roman"/>
                <w:sz w:val="24"/>
                <w:szCs w:val="24"/>
              </w:rPr>
              <w:t>о адресу:</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b/>
                <w:sz w:val="24"/>
                <w:szCs w:val="24"/>
              </w:rPr>
              <w:t xml:space="preserve">-Ставропольский край, р-н </w:t>
            </w:r>
            <w:proofErr w:type="spellStart"/>
            <w:r w:rsidRPr="00104EB7">
              <w:rPr>
                <w:rFonts w:ascii="Times New Roman" w:hAnsi="Times New Roman"/>
                <w:b/>
                <w:sz w:val="24"/>
                <w:szCs w:val="24"/>
              </w:rPr>
              <w:t>Шпаковский</w:t>
            </w:r>
            <w:proofErr w:type="spellEnd"/>
            <w:r w:rsidRPr="00104EB7">
              <w:rPr>
                <w:rFonts w:ascii="Times New Roman" w:hAnsi="Times New Roman"/>
                <w:b/>
                <w:sz w:val="24"/>
                <w:szCs w:val="24"/>
              </w:rPr>
              <w:t xml:space="preserve">, г. Михайловск, </w:t>
            </w:r>
            <w:r w:rsidR="0044126F" w:rsidRPr="00104EB7">
              <w:rPr>
                <w:rFonts w:ascii="Times New Roman" w:hAnsi="Times New Roman"/>
                <w:b/>
                <w:sz w:val="24"/>
                <w:szCs w:val="24"/>
              </w:rPr>
              <w:t>___________________________</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принадлежащем Застройщику на праве собственности на основании</w:t>
            </w:r>
            <w:r w:rsidR="0044126F" w:rsidRPr="00104EB7">
              <w:rPr>
                <w:rFonts w:ascii="Times New Roman" w:hAnsi="Times New Roman"/>
                <w:sz w:val="24"/>
                <w:szCs w:val="24"/>
              </w:rPr>
              <w:t xml:space="preserve">: </w:t>
            </w:r>
            <w:r w:rsidRPr="00104EB7">
              <w:rPr>
                <w:rFonts w:ascii="Times New Roman" w:hAnsi="Times New Roman"/>
                <w:sz w:val="24"/>
                <w:szCs w:val="24"/>
              </w:rPr>
              <w:t xml:space="preserve"> </w:t>
            </w:r>
            <w:r w:rsidR="0044126F" w:rsidRPr="00104EB7">
              <w:rPr>
                <w:rFonts w:ascii="Times New Roman" w:hAnsi="Times New Roman"/>
                <w:sz w:val="24"/>
                <w:szCs w:val="24"/>
              </w:rPr>
              <w:t>_____________________.</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285CAB">
            <w:pPr>
              <w:jc w:val="both"/>
            </w:pPr>
            <w:r w:rsidRPr="00104EB7">
              <w:rPr>
                <w:rFonts w:ascii="Times New Roman" w:hAnsi="Times New Roman"/>
                <w:sz w:val="24"/>
                <w:szCs w:val="24"/>
              </w:rPr>
              <w:t>1.2. 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жилой дом со встроенно-пристроенными помещениями</w:t>
            </w:r>
            <w:r w:rsidR="0044126F" w:rsidRPr="00104EB7">
              <w:rPr>
                <w:rFonts w:ascii="Times New Roman" w:hAnsi="Times New Roman"/>
                <w:sz w:val="24"/>
                <w:szCs w:val="24"/>
              </w:rPr>
              <w:t xml:space="preserve"> ( пристроенными помещениями)</w:t>
            </w:r>
            <w:r w:rsidRPr="00104EB7">
              <w:rPr>
                <w:rFonts w:ascii="Times New Roman" w:hAnsi="Times New Roman"/>
                <w:sz w:val="24"/>
                <w:szCs w:val="24"/>
              </w:rPr>
              <w:t xml:space="preserve">, по адресу:  Ставропольский край, р-н </w:t>
            </w:r>
            <w:proofErr w:type="spellStart"/>
            <w:r w:rsidRPr="00104EB7">
              <w:rPr>
                <w:rFonts w:ascii="Times New Roman" w:hAnsi="Times New Roman"/>
                <w:sz w:val="24"/>
                <w:szCs w:val="24"/>
              </w:rPr>
              <w:t>Шпаковский</w:t>
            </w:r>
            <w:proofErr w:type="spellEnd"/>
            <w:r w:rsidRPr="00104EB7">
              <w:rPr>
                <w:rFonts w:ascii="Times New Roman" w:hAnsi="Times New Roman"/>
                <w:sz w:val="24"/>
                <w:szCs w:val="24"/>
              </w:rPr>
              <w:t>, г. Михайловск, ул. _________________   (далее – Объект)  и после получения разрешения на ввод в эксплуатацию Объекта передать «Участник</w:t>
            </w:r>
            <w:proofErr w:type="gramStart"/>
            <w:r w:rsidRPr="00104EB7">
              <w:rPr>
                <w:rFonts w:ascii="Times New Roman" w:hAnsi="Times New Roman"/>
                <w:sz w:val="24"/>
                <w:szCs w:val="24"/>
              </w:rPr>
              <w:t>у(</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объект долевого строительства</w:t>
            </w:r>
            <w:r w:rsidR="00A1345E" w:rsidRPr="00104EB7">
              <w:rPr>
                <w:rFonts w:ascii="Times New Roman" w:hAnsi="Times New Roman"/>
                <w:sz w:val="24"/>
                <w:szCs w:val="24"/>
              </w:rPr>
              <w:t xml:space="preserve">, </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b/>
                <w:sz w:val="24"/>
                <w:szCs w:val="24"/>
              </w:rPr>
              <w:t>-</w:t>
            </w:r>
            <w:r w:rsidR="0044126F" w:rsidRPr="00104EB7">
              <w:rPr>
                <w:rFonts w:ascii="Times New Roman" w:hAnsi="Times New Roman"/>
                <w:b/>
                <w:sz w:val="24"/>
                <w:szCs w:val="24"/>
              </w:rPr>
              <w:t>_________________________________________________________________</w:t>
            </w:r>
            <w:r w:rsidR="00160988" w:rsidRPr="00104EB7">
              <w:rPr>
                <w:rFonts w:ascii="Times New Roman" w:hAnsi="Times New Roman"/>
                <w:b/>
                <w:sz w:val="24"/>
                <w:szCs w:val="24"/>
              </w:rPr>
              <w:t>площадь</w:t>
            </w:r>
            <w:r w:rsidR="00350138" w:rsidRPr="00104EB7">
              <w:rPr>
                <w:rFonts w:ascii="Times New Roman" w:hAnsi="Times New Roman"/>
                <w:b/>
                <w:sz w:val="24"/>
                <w:szCs w:val="24"/>
              </w:rPr>
              <w:t xml:space="preserve"> комнаты, </w:t>
            </w:r>
            <w:r w:rsidR="00285CAB" w:rsidRPr="00104EB7">
              <w:rPr>
                <w:rFonts w:ascii="Times New Roman" w:hAnsi="Times New Roman"/>
                <w:sz w:val="24"/>
                <w:szCs w:val="24"/>
              </w:rPr>
              <w:t>назначение: жилое.</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 xml:space="preserve">(далее – Квартира), (согласно Приложения № 1, являющегося неотъемлемой частью </w:t>
            </w:r>
            <w:r w:rsidRPr="00104EB7">
              <w:rPr>
                <w:rFonts w:ascii="Times New Roman" w:hAnsi="Times New Roman"/>
                <w:sz w:val="24"/>
                <w:szCs w:val="24"/>
              </w:rPr>
              <w:lastRenderedPageBreak/>
              <w:t>настоящего Договора),  а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обязуется(-</w:t>
            </w:r>
            <w:proofErr w:type="spellStart"/>
            <w:r w:rsidRPr="00104EB7">
              <w:rPr>
                <w:rFonts w:ascii="Times New Roman" w:hAnsi="Times New Roman"/>
                <w:sz w:val="24"/>
                <w:szCs w:val="24"/>
              </w:rPr>
              <w:t>ются</w:t>
            </w:r>
            <w:proofErr w:type="spellEnd"/>
            <w:r w:rsidRPr="00104EB7">
              <w:rPr>
                <w:rFonts w:ascii="Times New Roman" w:hAnsi="Times New Roman"/>
                <w:sz w:val="24"/>
                <w:szCs w:val="24"/>
              </w:rPr>
              <w:t>) уплатить обусловленную настоящим  Договором цену и принять в собственность  Квартиру при наличии разрешения на ввод Объекта недвижимости в эксплуатацию.</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1.3. Застройщик осуществляет строительство  Объекта на основании:</w:t>
            </w:r>
            <w:r w:rsidRPr="00104EB7">
              <w:rPr>
                <w:rFonts w:ascii="Times New Roman" w:hAnsi="Times New Roman"/>
                <w:sz w:val="24"/>
                <w:szCs w:val="24"/>
              </w:rPr>
              <w:br/>
              <w:t xml:space="preserve">а) Разрешения на строительство № </w:t>
            </w:r>
            <w:r w:rsidR="0044126F" w:rsidRPr="00104EB7">
              <w:rPr>
                <w:rFonts w:ascii="Times New Roman" w:hAnsi="Times New Roman"/>
                <w:sz w:val="24"/>
                <w:szCs w:val="24"/>
              </w:rPr>
              <w:t xml:space="preserve">____________________________ </w:t>
            </w:r>
            <w:r w:rsidRPr="00104EB7">
              <w:rPr>
                <w:rFonts w:ascii="Times New Roman" w:hAnsi="Times New Roman"/>
                <w:sz w:val="24"/>
                <w:szCs w:val="24"/>
              </w:rPr>
              <w:t xml:space="preserve"> г., выдано Администрацией МО г.</w:t>
            </w:r>
            <w:r w:rsidR="005C66C4" w:rsidRPr="00104EB7">
              <w:rPr>
                <w:rFonts w:ascii="Times New Roman" w:hAnsi="Times New Roman"/>
                <w:sz w:val="24"/>
                <w:szCs w:val="24"/>
              </w:rPr>
              <w:t xml:space="preserve"> </w:t>
            </w:r>
            <w:r w:rsidRPr="00104EB7">
              <w:rPr>
                <w:rFonts w:ascii="Times New Roman" w:hAnsi="Times New Roman"/>
                <w:sz w:val="24"/>
                <w:szCs w:val="24"/>
              </w:rPr>
              <w:t>Михайловска Шпаковского района Ставропольского края.</w:t>
            </w:r>
            <w:r w:rsidRPr="00104EB7">
              <w:rPr>
                <w:rFonts w:ascii="Times New Roman" w:hAnsi="Times New Roman"/>
                <w:sz w:val="24"/>
                <w:szCs w:val="24"/>
              </w:rPr>
              <w:br/>
              <w:t>б) проектной декларации, опубликованной  на сайте www.tretyrim.ru.</w:t>
            </w:r>
            <w:r w:rsidRPr="00104EB7">
              <w:rPr>
                <w:rFonts w:ascii="Times New Roman" w:hAnsi="Times New Roman"/>
                <w:sz w:val="24"/>
                <w:szCs w:val="24"/>
              </w:rPr>
              <w:br/>
              <w:t>1.4.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ознакомлен(-ы) с проектной декларацией.</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2.СРОК ДЕЙСТВИЯ ДОГОВОРА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091457">
            <w:pPr>
              <w:jc w:val="both"/>
            </w:pPr>
            <w:r w:rsidRPr="00104EB7">
              <w:rPr>
                <w:rFonts w:ascii="Times New Roman" w:hAnsi="Times New Roman"/>
                <w:sz w:val="24"/>
                <w:szCs w:val="24"/>
              </w:rPr>
              <w:t xml:space="preserve">2.1. Настоящий договор подлежит государственной регистрации в Едином государственном реестре </w:t>
            </w:r>
            <w:r w:rsidR="00E5511B" w:rsidRPr="00104EB7">
              <w:rPr>
                <w:rFonts w:ascii="Times New Roman" w:hAnsi="Times New Roman"/>
                <w:sz w:val="24"/>
                <w:szCs w:val="24"/>
              </w:rPr>
              <w:t xml:space="preserve">недвижимости </w:t>
            </w:r>
            <w:r w:rsidRPr="00104EB7">
              <w:rPr>
                <w:rFonts w:ascii="Times New Roman" w:hAnsi="Times New Roman"/>
                <w:sz w:val="24"/>
                <w:szCs w:val="24"/>
              </w:rPr>
              <w:t>и вступает в силу с момента его регистрации и действует до передачи Объекта Участнику(-</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по акту приема-передачи,</w:t>
            </w:r>
            <w:r w:rsidR="0044126F" w:rsidRPr="00104EB7">
              <w:rPr>
                <w:rFonts w:ascii="Times New Roman" w:hAnsi="Times New Roman"/>
                <w:sz w:val="24"/>
                <w:szCs w:val="24"/>
              </w:rPr>
              <w:t xml:space="preserve"> к которому прилагается инструкция по эксплуатации объекта долевого строительства,</w:t>
            </w:r>
            <w:r w:rsidRPr="00104EB7">
              <w:rPr>
                <w:rFonts w:ascii="Times New Roman" w:hAnsi="Times New Roman"/>
                <w:sz w:val="24"/>
                <w:szCs w:val="24"/>
              </w:rPr>
              <w:t xml:space="preserve"> а в части расчетов до полного исполнения Сторонами своих обязательств по Договору. Несоблюдение требований о государственной регистрации Договора влечет его недействительность.</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3. ОБЯЗАТЕЛЬСТВА ЗАСТРОЙЩИКА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3.1. «Застройщик» обязуется осуществить комплекс организационных и технических мероприятий, направленных на обеспечение строительства комплекса многоэтажных жилых домов со встроено-пристроенными помещениями</w:t>
            </w:r>
            <w:r w:rsidR="0044126F" w:rsidRPr="00104EB7">
              <w:rPr>
                <w:rFonts w:ascii="Times New Roman" w:hAnsi="Times New Roman"/>
                <w:sz w:val="24"/>
                <w:szCs w:val="24"/>
              </w:rPr>
              <w:t xml:space="preserve"> (пристроенными помещениями) </w:t>
            </w:r>
            <w:r w:rsidRPr="00104EB7">
              <w:rPr>
                <w:rFonts w:ascii="Times New Roman" w:hAnsi="Times New Roman"/>
                <w:sz w:val="24"/>
                <w:szCs w:val="24"/>
              </w:rPr>
              <w:t xml:space="preserve"> в соответствии с проектной документацией, сроками строительства и в установленном порядке получить разрешение на ввод Объекта в эксплуатацию. Срок ввода Объекта в эксплуатацию – </w:t>
            </w:r>
            <w:r w:rsidR="0044126F" w:rsidRPr="00104EB7">
              <w:rPr>
                <w:rFonts w:ascii="Times New Roman" w:hAnsi="Times New Roman"/>
                <w:sz w:val="24"/>
                <w:szCs w:val="24"/>
              </w:rPr>
              <w:t>___________________________</w:t>
            </w:r>
            <w:proofErr w:type="gramStart"/>
            <w:r w:rsidR="0044126F" w:rsidRPr="00104EB7">
              <w:rPr>
                <w:rFonts w:ascii="Times New Roman" w:hAnsi="Times New Roman"/>
                <w:sz w:val="24"/>
                <w:szCs w:val="24"/>
              </w:rPr>
              <w:t xml:space="preserve"> </w:t>
            </w:r>
            <w:r w:rsidRPr="00104EB7">
              <w:rPr>
                <w:rFonts w:ascii="Times New Roman" w:hAnsi="Times New Roman"/>
                <w:sz w:val="24"/>
                <w:szCs w:val="24"/>
              </w:rPr>
              <w:t>.</w:t>
            </w:r>
            <w:proofErr w:type="gramEnd"/>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3.2. После получения разрешения на ввод Объекта в эксплуатацию при условии полного выполнения «Участником (-</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xml:space="preserve">) долевого строительства» своих обязательств по настоящему договору передать соответствующий объект долевого строительства </w:t>
            </w:r>
            <w:r w:rsidR="0044126F" w:rsidRPr="00104EB7">
              <w:rPr>
                <w:rFonts w:ascii="Times New Roman" w:hAnsi="Times New Roman"/>
                <w:sz w:val="24"/>
                <w:szCs w:val="24"/>
              </w:rPr>
              <w:t xml:space="preserve">и инструкцию по эксплуатации объекта долевого строительства </w:t>
            </w:r>
            <w:r w:rsidRPr="00104EB7">
              <w:rPr>
                <w:rFonts w:ascii="Times New Roman" w:hAnsi="Times New Roman"/>
                <w:sz w:val="24"/>
                <w:szCs w:val="24"/>
              </w:rPr>
              <w:t>«Участни</w:t>
            </w:r>
            <w:r w:rsidR="00F15464" w:rsidRPr="00104EB7">
              <w:rPr>
                <w:rFonts w:ascii="Times New Roman" w:hAnsi="Times New Roman"/>
                <w:sz w:val="24"/>
                <w:szCs w:val="24"/>
              </w:rPr>
              <w:t>к</w:t>
            </w:r>
            <w:proofErr w:type="gramStart"/>
            <w:r w:rsidR="00F15464" w:rsidRPr="00104EB7">
              <w:rPr>
                <w:rFonts w:ascii="Times New Roman" w:hAnsi="Times New Roman"/>
                <w:sz w:val="24"/>
                <w:szCs w:val="24"/>
              </w:rPr>
              <w:t>у(</w:t>
            </w:r>
            <w:proofErr w:type="gramEnd"/>
            <w:r w:rsidR="00F15464" w:rsidRPr="00104EB7">
              <w:rPr>
                <w:rFonts w:ascii="Times New Roman" w:hAnsi="Times New Roman"/>
                <w:sz w:val="24"/>
                <w:szCs w:val="24"/>
              </w:rPr>
              <w:t>-</w:t>
            </w:r>
            <w:proofErr w:type="spellStart"/>
            <w:r w:rsidR="00F15464" w:rsidRPr="00104EB7">
              <w:rPr>
                <w:rFonts w:ascii="Times New Roman" w:hAnsi="Times New Roman"/>
                <w:sz w:val="24"/>
                <w:szCs w:val="24"/>
              </w:rPr>
              <w:t>ам</w:t>
            </w:r>
            <w:proofErr w:type="spellEnd"/>
            <w:r w:rsidR="00F15464" w:rsidRPr="00104EB7">
              <w:rPr>
                <w:rFonts w:ascii="Times New Roman" w:hAnsi="Times New Roman"/>
                <w:sz w:val="24"/>
                <w:szCs w:val="24"/>
              </w:rPr>
              <w:t xml:space="preserve">) долевого строительства. </w:t>
            </w:r>
            <w:r w:rsidRPr="00104EB7">
              <w:rPr>
                <w:rFonts w:ascii="Times New Roman" w:hAnsi="Times New Roman"/>
                <w:sz w:val="24"/>
                <w:szCs w:val="24"/>
              </w:rPr>
              <w:t>Срок передачи - в течение трех месяцев после ввода Объекта в эксплуатацию.</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Сообщение «Застройщика» о завершении строительства и готовности передать объект долевого строительства должно быть направлено по почте заказным письмом с описью вложения и уведомлением о вручении  по указанному участнико</w:t>
            </w:r>
            <w:proofErr w:type="gramStart"/>
            <w:r w:rsidRPr="00104EB7">
              <w:rPr>
                <w:rFonts w:ascii="Times New Roman" w:hAnsi="Times New Roman"/>
                <w:sz w:val="24"/>
                <w:szCs w:val="24"/>
              </w:rPr>
              <w:t>м(</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почтовому адресу или вручено участнику(-</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лично под расписку.</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3.3. В соответствии с достигнутой сторонами договоренностью, «Застройщик» наделяется правом досрочно исполнить обязательство по передаче «Участник</w:t>
            </w:r>
            <w:proofErr w:type="gramStart"/>
            <w:r w:rsidRPr="00104EB7">
              <w:rPr>
                <w:rFonts w:ascii="Times New Roman" w:hAnsi="Times New Roman"/>
                <w:sz w:val="24"/>
                <w:szCs w:val="24"/>
              </w:rPr>
              <w:t>у(</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xml:space="preserve">) долевого строительства» </w:t>
            </w:r>
            <w:r w:rsidR="0044126F" w:rsidRPr="00104EB7">
              <w:rPr>
                <w:rFonts w:ascii="Times New Roman" w:hAnsi="Times New Roman"/>
                <w:sz w:val="24"/>
                <w:szCs w:val="24"/>
              </w:rPr>
              <w:t>Объекта</w:t>
            </w:r>
            <w:r w:rsidRPr="00104EB7">
              <w:rPr>
                <w:rFonts w:ascii="Times New Roman" w:hAnsi="Times New Roman"/>
                <w:sz w:val="24"/>
                <w:szCs w:val="24"/>
              </w:rPr>
              <w:t>, но не ранее получения в установленном порядке разрешения на ввод Объекта в эксплуатацию.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 xml:space="preserve">-и) долевого строительства» не вправе отказываться от досрочной приёмки </w:t>
            </w:r>
            <w:r w:rsidR="0044126F" w:rsidRPr="00104EB7">
              <w:rPr>
                <w:rFonts w:ascii="Times New Roman" w:hAnsi="Times New Roman"/>
                <w:sz w:val="24"/>
                <w:szCs w:val="24"/>
              </w:rPr>
              <w:t>Объекта</w:t>
            </w:r>
            <w:r w:rsidRPr="00104EB7">
              <w:rPr>
                <w:rFonts w:ascii="Times New Roman" w:hAnsi="Times New Roman"/>
                <w:sz w:val="24"/>
                <w:szCs w:val="24"/>
              </w:rPr>
              <w:t>.</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3.4. Предоставить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на Квартиру.</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3.5. «Застройщик» гарантирует, что права на Квартиру</w:t>
            </w:r>
            <w:r w:rsidR="0044126F" w:rsidRPr="00104EB7">
              <w:rPr>
                <w:rFonts w:ascii="Times New Roman" w:hAnsi="Times New Roman"/>
                <w:sz w:val="24"/>
                <w:szCs w:val="24"/>
              </w:rPr>
              <w:t xml:space="preserve"> </w:t>
            </w:r>
            <w:r w:rsidRPr="00104EB7">
              <w:rPr>
                <w:rFonts w:ascii="Times New Roman" w:hAnsi="Times New Roman"/>
                <w:sz w:val="24"/>
                <w:szCs w:val="24"/>
              </w:rPr>
              <w:t xml:space="preserve"> на дату подписания настоящего Договора и на момент государственной регистрации не будут заложены, в споре и под арестом или запрещением не состоят. «Застройщик» обязуется передать </w:t>
            </w:r>
            <w:r w:rsidR="0044126F" w:rsidRPr="00104EB7">
              <w:rPr>
                <w:rFonts w:ascii="Times New Roman" w:hAnsi="Times New Roman"/>
                <w:sz w:val="24"/>
                <w:szCs w:val="24"/>
              </w:rPr>
              <w:t xml:space="preserve">Объект </w:t>
            </w:r>
            <w:r w:rsidRPr="00104EB7">
              <w:rPr>
                <w:rFonts w:ascii="Times New Roman" w:hAnsi="Times New Roman"/>
                <w:sz w:val="24"/>
                <w:szCs w:val="24"/>
              </w:rPr>
              <w:t xml:space="preserve"> свободн</w:t>
            </w:r>
            <w:r w:rsidR="0044126F" w:rsidRPr="00104EB7">
              <w:rPr>
                <w:rFonts w:ascii="Times New Roman" w:hAnsi="Times New Roman"/>
                <w:sz w:val="24"/>
                <w:szCs w:val="24"/>
              </w:rPr>
              <w:t xml:space="preserve">ым </w:t>
            </w:r>
            <w:r w:rsidRPr="00104EB7">
              <w:rPr>
                <w:rFonts w:ascii="Times New Roman" w:hAnsi="Times New Roman"/>
                <w:sz w:val="24"/>
                <w:szCs w:val="24"/>
              </w:rPr>
              <w:t>от прав и притязаний третьих лиц.</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19502A" w:rsidP="0019502A">
            <w:pPr>
              <w:jc w:val="both"/>
            </w:pPr>
            <w:proofErr w:type="gramStart"/>
            <w:r w:rsidRPr="00104EB7">
              <w:rPr>
                <w:rFonts w:ascii="Times New Roman" w:hAnsi="Times New Roman"/>
                <w:sz w:val="24"/>
                <w:szCs w:val="24"/>
              </w:rPr>
              <w:t xml:space="preserve">В соответствии со статьей 15.2 ФЗ РФ от 30 декабря 2004 года № 214-ФЗ «Об участии в долевом строительстве многоквартирных домов и иных объектов  недвижимости», с Застройщиком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№_________________  от </w:t>
            </w:r>
            <w:r w:rsidRPr="00104EB7">
              <w:rPr>
                <w:rFonts w:ascii="Times New Roman" w:hAnsi="Times New Roman"/>
                <w:sz w:val="24"/>
                <w:szCs w:val="24"/>
              </w:rPr>
              <w:lastRenderedPageBreak/>
              <w:t>___________  года, место заключения: г. Краснодар,  в рамках которого заключен полис</w:t>
            </w:r>
            <w:proofErr w:type="gramEnd"/>
            <w:r w:rsidRPr="00104EB7">
              <w:rPr>
                <w:rFonts w:ascii="Times New Roman" w:hAnsi="Times New Roman"/>
                <w:sz w:val="24"/>
                <w:szCs w:val="24"/>
              </w:rPr>
              <w:t xml:space="preserve"> (</w:t>
            </w:r>
            <w:proofErr w:type="gramStart"/>
            <w:r w:rsidRPr="00104EB7">
              <w:rPr>
                <w:rFonts w:ascii="Times New Roman" w:hAnsi="Times New Roman"/>
                <w:sz w:val="24"/>
                <w:szCs w:val="24"/>
              </w:rPr>
              <w:t>договор страхования) от __________  г. №___________, срок действия договора со дня государственной регистрации договора участия в долевом строительстве по 24 часа 00 минут ______________ г., страховая сумма на объект долевого строительства установлена в размере:  ________________  рублей, между обществом с ограниченной ответственностью «Третий Рим» - Застройщиком и обществом с ограниченной ответственностью «ВЕРНА» (адрес: 350015, РФ, Краснодарский край, г. Краснодар, ул. Новокузнецкая, д. 40, ОГРН 1027700136265 ИНН</w:t>
            </w:r>
            <w:proofErr w:type="gramEnd"/>
            <w:r w:rsidRPr="00104EB7">
              <w:rPr>
                <w:rFonts w:ascii="Times New Roman" w:hAnsi="Times New Roman"/>
                <w:sz w:val="24"/>
                <w:szCs w:val="24"/>
              </w:rPr>
              <w:t xml:space="preserve"> 7723011286, КПП 231001001), по которому выгодоприобретателем при наступлении страхового случая является, </w:t>
            </w:r>
            <w:r w:rsidRPr="00104EB7">
              <w:rPr>
                <w:rFonts w:ascii="Times New Roman" w:hAnsi="Times New Roman"/>
                <w:b/>
                <w:sz w:val="24"/>
                <w:szCs w:val="24"/>
              </w:rPr>
              <w:t>____________________________</w:t>
            </w:r>
            <w:proofErr w:type="gramStart"/>
            <w:r w:rsidRPr="00104EB7">
              <w:rPr>
                <w:rFonts w:ascii="Times New Roman" w:hAnsi="Times New Roman"/>
                <w:b/>
                <w:sz w:val="24"/>
                <w:szCs w:val="24"/>
              </w:rPr>
              <w:t xml:space="preserve"> </w:t>
            </w:r>
            <w:r w:rsidRPr="00104EB7">
              <w:rPr>
                <w:rFonts w:ascii="Times New Roman" w:hAnsi="Times New Roman"/>
                <w:sz w:val="24"/>
                <w:szCs w:val="24"/>
              </w:rPr>
              <w:t>,</w:t>
            </w:r>
            <w:proofErr w:type="gramEnd"/>
            <w:r w:rsidRPr="00104EB7">
              <w:rPr>
                <w:rFonts w:ascii="Times New Roman" w:hAnsi="Times New Roman"/>
                <w:sz w:val="24"/>
                <w:szCs w:val="24"/>
              </w:rPr>
              <w:t xml:space="preserve"> денежные средства которого привлекались для строительства (создания) объекта долевого строительства по договору участия в долевом строительстве, неисполнение или ненадлежащее исполнение Страхователем (Застройщиком) обязательств по передаче жилого помещения по договору участия в долевом строительстве, подтверждённые одним из следующих документов: вступившим в законную силу решением суда об обращении взыскания на предмет залога в соответствии со статьей 14 Федерального закона № 214-ФЗ; решением арбитражного суда о признании должника (Страхователя) банкротом и об открытии конкурсного производства в соответствии с Федеральным законом от 26 октября 2002 года № 127-ФЗ «О несостоятельности (банкротстве)».  </w:t>
            </w:r>
            <w:r w:rsidR="00851B12" w:rsidRPr="00104EB7">
              <w:rPr>
                <w:rFonts w:ascii="Times New Roman" w:hAnsi="Times New Roman"/>
                <w:sz w:val="24"/>
                <w:szCs w:val="24"/>
              </w:rPr>
              <w:t>С правилами страхования «Участни</w:t>
            </w:r>
            <w:proofErr w:type="gramStart"/>
            <w:r w:rsidR="00851B12" w:rsidRPr="00104EB7">
              <w:rPr>
                <w:rFonts w:ascii="Times New Roman" w:hAnsi="Times New Roman"/>
                <w:sz w:val="24"/>
                <w:szCs w:val="24"/>
              </w:rPr>
              <w:t>к(</w:t>
            </w:r>
            <w:proofErr w:type="gramEnd"/>
            <w:r w:rsidR="00851B12" w:rsidRPr="00104EB7">
              <w:rPr>
                <w:rFonts w:ascii="Times New Roman" w:hAnsi="Times New Roman"/>
                <w:sz w:val="24"/>
                <w:szCs w:val="24"/>
              </w:rPr>
              <w:t>-и) долевого строительства» ознакомлен(-ы).</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44126F">
            <w:pPr>
              <w:jc w:val="both"/>
            </w:pPr>
            <w:r w:rsidRPr="00104EB7">
              <w:rPr>
                <w:rFonts w:ascii="Times New Roman" w:hAnsi="Times New Roman"/>
                <w:sz w:val="24"/>
                <w:szCs w:val="24"/>
              </w:rPr>
              <w:t xml:space="preserve">3.6.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roofErr w:type="gramStart"/>
            <w:r w:rsidRPr="00104EB7">
              <w:rPr>
                <w:rFonts w:ascii="Times New Roman" w:hAnsi="Times New Roman"/>
                <w:sz w:val="24"/>
                <w:szCs w:val="24"/>
              </w:rPr>
              <w:t>Если «Участником долевого строительства» является гражданин, выше предусмотренная неустойка (пени)  уплачивается «Застройщиком» в двойном размере.</w:t>
            </w:r>
            <w:proofErr w:type="gramEnd"/>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3.7. «Застройщик» устанавливает гарантийный срок для Объекта, за исключением технологического и инженерного оборудования, входящего в состав Объекта, продолжительностью пять лет. Указанный гарантийный срок исчисляется со дня передачи Объекта долевого строительства. «Застройщик» также устанавливает гарантийный срок на технологическое и инженерное оборудование, входящее в состав передаваемого «Участник</w:t>
            </w:r>
            <w:proofErr w:type="gramStart"/>
            <w:r w:rsidRPr="00104EB7">
              <w:rPr>
                <w:rFonts w:ascii="Times New Roman" w:hAnsi="Times New Roman"/>
                <w:sz w:val="24"/>
                <w:szCs w:val="24"/>
              </w:rPr>
              <w:t>у(</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Объекта продолжительностью три года. Указанный гарантийный срок исчисляется со дня подписания первого передаточного акта.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1B12" w:rsidRPr="00104EB7" w:rsidRDefault="00851B12" w:rsidP="00B001E2">
            <w:pPr>
              <w:jc w:val="both"/>
              <w:rPr>
                <w:rFonts w:ascii="Times New Roman" w:hAnsi="Times New Roman"/>
                <w:sz w:val="24"/>
                <w:szCs w:val="24"/>
              </w:rPr>
            </w:pPr>
            <w:r w:rsidRPr="00104EB7">
              <w:rPr>
                <w:rFonts w:ascii="Times New Roman" w:hAnsi="Times New Roman"/>
                <w:sz w:val="24"/>
                <w:szCs w:val="24"/>
              </w:rPr>
              <w:t>3.8. «Застройщик» передает Квартиру</w:t>
            </w:r>
            <w:r w:rsidR="0044126F" w:rsidRPr="00104EB7">
              <w:rPr>
                <w:rFonts w:ascii="Times New Roman" w:hAnsi="Times New Roman"/>
                <w:sz w:val="24"/>
                <w:szCs w:val="24"/>
              </w:rPr>
              <w:t xml:space="preserve"> </w:t>
            </w:r>
            <w:r w:rsidRPr="00104EB7">
              <w:rPr>
                <w:rFonts w:ascii="Times New Roman" w:hAnsi="Times New Roman"/>
                <w:sz w:val="24"/>
                <w:szCs w:val="24"/>
              </w:rPr>
              <w:t xml:space="preserve">в следующем техническом состоянии: </w:t>
            </w:r>
            <w:r w:rsidR="00736DBD" w:rsidRPr="00104EB7">
              <w:rPr>
                <w:rFonts w:ascii="Times New Roman" w:hAnsi="Times New Roman"/>
                <w:sz w:val="24"/>
                <w:szCs w:val="24"/>
              </w:rPr>
              <w:t xml:space="preserve">наружные </w:t>
            </w:r>
            <w:r w:rsidRPr="00104EB7">
              <w:rPr>
                <w:rFonts w:ascii="Times New Roman" w:hAnsi="Times New Roman"/>
                <w:sz w:val="24"/>
                <w:szCs w:val="24"/>
              </w:rPr>
              <w:t xml:space="preserve">стены – кирпичные, </w:t>
            </w:r>
            <w:r w:rsidR="00736DBD" w:rsidRPr="00104EB7">
              <w:rPr>
                <w:rFonts w:ascii="Times New Roman" w:hAnsi="Times New Roman"/>
                <w:sz w:val="24"/>
                <w:szCs w:val="24"/>
              </w:rPr>
              <w:t>сборн</w:t>
            </w:r>
            <w:r w:rsidR="00B001E2" w:rsidRPr="00104EB7">
              <w:rPr>
                <w:rFonts w:ascii="Times New Roman" w:hAnsi="Times New Roman"/>
                <w:sz w:val="24"/>
                <w:szCs w:val="24"/>
              </w:rPr>
              <w:t>о</w:t>
            </w:r>
            <w:r w:rsidR="00736DBD" w:rsidRPr="00104EB7">
              <w:rPr>
                <w:rFonts w:ascii="Times New Roman" w:hAnsi="Times New Roman"/>
                <w:sz w:val="24"/>
                <w:szCs w:val="24"/>
              </w:rPr>
              <w:t>е железобетонн</w:t>
            </w:r>
            <w:r w:rsidR="00B001E2" w:rsidRPr="00104EB7">
              <w:rPr>
                <w:rFonts w:ascii="Times New Roman" w:hAnsi="Times New Roman"/>
                <w:sz w:val="24"/>
                <w:szCs w:val="24"/>
              </w:rPr>
              <w:t>о</w:t>
            </w:r>
            <w:r w:rsidR="00736DBD" w:rsidRPr="00104EB7">
              <w:rPr>
                <w:rFonts w:ascii="Times New Roman" w:hAnsi="Times New Roman"/>
                <w:sz w:val="24"/>
                <w:szCs w:val="24"/>
              </w:rPr>
              <w:t>е поэтажн</w:t>
            </w:r>
            <w:r w:rsidR="00B001E2" w:rsidRPr="00104EB7">
              <w:rPr>
                <w:rFonts w:ascii="Times New Roman" w:hAnsi="Times New Roman"/>
                <w:sz w:val="24"/>
                <w:szCs w:val="24"/>
              </w:rPr>
              <w:t>о</w:t>
            </w:r>
            <w:r w:rsidR="00736DBD" w:rsidRPr="00104EB7">
              <w:rPr>
                <w:rFonts w:ascii="Times New Roman" w:hAnsi="Times New Roman"/>
                <w:sz w:val="24"/>
                <w:szCs w:val="24"/>
              </w:rPr>
              <w:t>е перекрыти</w:t>
            </w:r>
            <w:r w:rsidR="00B001E2" w:rsidRPr="00104EB7">
              <w:rPr>
                <w:rFonts w:ascii="Times New Roman" w:hAnsi="Times New Roman"/>
                <w:sz w:val="24"/>
                <w:szCs w:val="24"/>
              </w:rPr>
              <w:t>е</w:t>
            </w:r>
            <w:r w:rsidR="00736DBD" w:rsidRPr="00104EB7">
              <w:rPr>
                <w:rFonts w:ascii="Times New Roman" w:hAnsi="Times New Roman"/>
                <w:sz w:val="24"/>
                <w:szCs w:val="24"/>
              </w:rPr>
              <w:t xml:space="preserve">, </w:t>
            </w:r>
            <w:r w:rsidRPr="00104EB7">
              <w:rPr>
                <w:rFonts w:ascii="Times New Roman" w:hAnsi="Times New Roman"/>
                <w:sz w:val="24"/>
                <w:szCs w:val="24"/>
              </w:rPr>
              <w:t>гипсовая штукатурка (за исключением санузла); стяжка</w:t>
            </w:r>
            <w:r w:rsidR="00C7572F" w:rsidRPr="00104EB7">
              <w:rPr>
                <w:rFonts w:ascii="Times New Roman" w:hAnsi="Times New Roman"/>
                <w:sz w:val="24"/>
                <w:szCs w:val="24"/>
              </w:rPr>
              <w:t xml:space="preserve"> пол</w:t>
            </w:r>
            <w:r w:rsidR="00B001E2" w:rsidRPr="00104EB7">
              <w:rPr>
                <w:rFonts w:ascii="Times New Roman" w:hAnsi="Times New Roman"/>
                <w:sz w:val="24"/>
                <w:szCs w:val="24"/>
              </w:rPr>
              <w:t>а</w:t>
            </w:r>
            <w:r w:rsidR="00C7572F" w:rsidRPr="00104EB7">
              <w:rPr>
                <w:rFonts w:ascii="Times New Roman" w:hAnsi="Times New Roman"/>
                <w:sz w:val="24"/>
                <w:szCs w:val="24"/>
              </w:rPr>
              <w:t xml:space="preserve"> чернов</w:t>
            </w:r>
            <w:r w:rsidR="00B001E2" w:rsidRPr="00104EB7">
              <w:rPr>
                <w:rFonts w:ascii="Times New Roman" w:hAnsi="Times New Roman"/>
                <w:sz w:val="24"/>
                <w:szCs w:val="24"/>
              </w:rPr>
              <w:t>ая</w:t>
            </w:r>
            <w:r w:rsidRPr="00104EB7">
              <w:rPr>
                <w:rFonts w:ascii="Times New Roman" w:hAnsi="Times New Roman"/>
                <w:sz w:val="24"/>
                <w:szCs w:val="24"/>
              </w:rPr>
              <w:t>; отопление индивидуальное – котел, разводка отопления по квартире выполнена из металлопластиковых труб, устанавливаются стальные радиаторы; разводка водоснабжения по квартире выполнена из полипропиленовых труб</w:t>
            </w:r>
            <w:r w:rsidR="00C7572F" w:rsidRPr="00104EB7">
              <w:rPr>
                <w:rFonts w:ascii="Times New Roman" w:hAnsi="Times New Roman"/>
                <w:sz w:val="24"/>
                <w:szCs w:val="24"/>
              </w:rPr>
              <w:t>, водоотведение</w:t>
            </w:r>
            <w:r w:rsidRPr="00104EB7">
              <w:rPr>
                <w:rFonts w:ascii="Times New Roman" w:hAnsi="Times New Roman"/>
                <w:sz w:val="24"/>
                <w:szCs w:val="24"/>
              </w:rPr>
              <w:t>; входная дверь металлическая; внутриквартирные (</w:t>
            </w:r>
            <w:proofErr w:type="gramStart"/>
            <w:r w:rsidRPr="00104EB7">
              <w:rPr>
                <w:rFonts w:ascii="Times New Roman" w:hAnsi="Times New Roman"/>
                <w:sz w:val="24"/>
                <w:szCs w:val="24"/>
              </w:rPr>
              <w:t xml:space="preserve">межкомнатные) </w:t>
            </w:r>
            <w:proofErr w:type="gramEnd"/>
            <w:r w:rsidRPr="00104EB7">
              <w:rPr>
                <w:rFonts w:ascii="Times New Roman" w:hAnsi="Times New Roman"/>
                <w:sz w:val="24"/>
                <w:szCs w:val="24"/>
              </w:rPr>
              <w:t>двери не устанав</w:t>
            </w:r>
            <w:r w:rsidR="00C7572F" w:rsidRPr="00104EB7">
              <w:rPr>
                <w:rFonts w:ascii="Times New Roman" w:hAnsi="Times New Roman"/>
                <w:sz w:val="24"/>
                <w:szCs w:val="24"/>
              </w:rPr>
              <w:t>ливаются; электропроводка – медный кабель</w:t>
            </w:r>
            <w:r w:rsidRPr="00104EB7">
              <w:rPr>
                <w:rFonts w:ascii="Times New Roman" w:hAnsi="Times New Roman"/>
                <w:sz w:val="24"/>
                <w:szCs w:val="24"/>
              </w:rPr>
              <w:t>; устанавливаются индивидуальные приборы учета на электроэнергию, воду, газ; окна и витражное остекление из ПВХ.</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3.9. Передача Квартиры «Застройщиком» и принятие её «Участнико</w:t>
            </w:r>
            <w:proofErr w:type="gramStart"/>
            <w:r w:rsidRPr="00104EB7">
              <w:rPr>
                <w:rFonts w:ascii="Times New Roman" w:hAnsi="Times New Roman"/>
                <w:sz w:val="24"/>
                <w:szCs w:val="24"/>
              </w:rPr>
              <w:t>м(</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осуществляется по акту, подписываемому сторонами, после исполнения «Участником(-</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всех обязательств, предусмотренных настоящим Договором.</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3.10. Обеспечить финансирование строительства Квартиры, указанной в п. 1.2. настоящего договора и всех инженерных коммуникаций и сетей инженерно-технического обеспечения к строящемуся жилому дому  денежными средствами.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4. ОБЯЗАТЕЛЬСТВА УЧАСТНИК</w:t>
            </w:r>
            <w:proofErr w:type="gramStart"/>
            <w:r w:rsidRPr="00104EB7">
              <w:rPr>
                <w:rFonts w:ascii="Times New Roman" w:hAnsi="Times New Roman"/>
                <w:b/>
                <w:sz w:val="24"/>
                <w:szCs w:val="24"/>
              </w:rPr>
              <w:t>А(</w:t>
            </w:r>
            <w:proofErr w:type="gramEnd"/>
            <w:r w:rsidRPr="00104EB7">
              <w:rPr>
                <w:rFonts w:ascii="Times New Roman" w:hAnsi="Times New Roman"/>
                <w:b/>
                <w:sz w:val="24"/>
                <w:szCs w:val="24"/>
              </w:rPr>
              <w:t>-ОВ) ДОЛЕВОГО СТРОИТЕЛЬСТВА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xml:space="preserve">4.1. Обеспечивать финансирование строительства Квартиры, указанной в п. 1.2  </w:t>
            </w:r>
            <w:r w:rsidRPr="00104EB7">
              <w:rPr>
                <w:rFonts w:ascii="Times New Roman" w:hAnsi="Times New Roman"/>
                <w:sz w:val="24"/>
                <w:szCs w:val="24"/>
              </w:rPr>
              <w:lastRenderedPageBreak/>
              <w:t>настоящего Договора, в объеме и сроки, определенные настоящим Договором.</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4.2. Нести в полном объеме все расходы, связанные с регистрацией права собственности на Квартиру, получаемую в результате финансирования строительства Объекта, включая услуги привлеченных к регистрации лиц.</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4.3. Присутствовать при всех мероприятиях, требующих его личного участия, в том числе обеспечить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Ставропольскому краю не позднее 14 (четырнадцати) календарных дней с момента его подписания.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4.4. В течение 7 (семи) рабочих дней со дня получения соответствующего уведомления от «Застройщика»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обязан(-ы) подписать акт приёма-передачи Квартиры  либо составить и передать «Застройщику» мотивированный отказ от его приёмки. В случае уклонения или немотивированного отказа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от принятия Квартиры,  «Застройщик» вправе по истечении двух месяцев сверх срока, предусмотренного для приёмки Квартиры, со дня получения соответствующего уведомления «Участником(-</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либо со дня проставления оператором почтовой связи на письме с уведомлением отметки об отказе  «Участника(-</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от его получения либо отметки об отсутствии «Участника(-</w:t>
            </w:r>
            <w:proofErr w:type="spellStart"/>
            <w:proofErr w:type="gram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по указанному им в настоящем Договоре адресу для направления корреспонденции составить односторонний акт о передаче Квартиры, при этом обязательства «Застройщика» считаются исполненными.</w:t>
            </w:r>
            <w:proofErr w:type="gramEnd"/>
            <w:r w:rsidRPr="00104EB7">
              <w:rPr>
                <w:rFonts w:ascii="Times New Roman" w:hAnsi="Times New Roman"/>
                <w:sz w:val="24"/>
                <w:szCs w:val="24"/>
              </w:rPr>
              <w:t xml:space="preserve"> Риск случайной гибели объекта долевого участия признается перешедшим к «Участник</w:t>
            </w:r>
            <w:proofErr w:type="gramStart"/>
            <w:r w:rsidRPr="00104EB7">
              <w:rPr>
                <w:rFonts w:ascii="Times New Roman" w:hAnsi="Times New Roman"/>
                <w:sz w:val="24"/>
                <w:szCs w:val="24"/>
              </w:rPr>
              <w:t>у(</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со дня составления одностороннего акта.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4.5.В случае неисполнения «Участнико</w:t>
            </w:r>
            <w:proofErr w:type="gramStart"/>
            <w:r w:rsidRPr="00104EB7">
              <w:rPr>
                <w:rFonts w:ascii="Times New Roman" w:hAnsi="Times New Roman"/>
                <w:sz w:val="24"/>
                <w:szCs w:val="24"/>
              </w:rPr>
              <w:t>м(</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обязательства по приёмке Квартиры, последний(-е) обязан(-ы) возместить «Застройщику» причинённые убытки в полном объёме.</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4.6. В целях обеспечения безопасной эксплуатации газового оборудования, установленного в жилом помещении,  перед подписанием акта приёма-передачи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обязан(-ы)  заключить договоры на обслуживание газового оборудования и пройти инструктаж по его использованию в эксплуатационной организации газового хозяйства.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091457">
            <w:pPr>
              <w:jc w:val="both"/>
            </w:pPr>
            <w:r w:rsidRPr="00104EB7">
              <w:rPr>
                <w:rFonts w:ascii="Times New Roman" w:hAnsi="Times New Roman"/>
                <w:sz w:val="24"/>
                <w:szCs w:val="24"/>
              </w:rPr>
              <w:t>В соответствии с пп.6 п.2 ст.153 Жилищного кодекса РФ с момента подписания акта приёма-передачи помещения или иного документа о передаче у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xml:space="preserve">) долевого строительства», принявшего объект, возникает обязанность по внесению платы за жилое помещение и коммунальные услуги. После регистрации права собственности на Квартиру в едином государственном реестре </w:t>
            </w:r>
            <w:r w:rsidR="00E5511B" w:rsidRPr="00104EB7">
              <w:rPr>
                <w:rFonts w:ascii="Times New Roman" w:hAnsi="Times New Roman"/>
                <w:sz w:val="24"/>
                <w:szCs w:val="24"/>
              </w:rPr>
              <w:t>недвижимости</w:t>
            </w:r>
            <w:r w:rsidRPr="00104EB7">
              <w:rPr>
                <w:rFonts w:ascii="Times New Roman" w:hAnsi="Times New Roman"/>
                <w:sz w:val="24"/>
                <w:szCs w:val="24"/>
              </w:rPr>
              <w:t>,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обязан(-ы) заключить договор управления многоквартирным жилым домом с управляющей организацией, с которой застройщиком был ранее заключен договор управления многоквартирным домом или с самим застройщиком при условии его соответствия стандартам и правилам деятельности по управлению многоквартирными домами, установленным Правительством Российской Федерации.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4.7. После подписания Акта приёма-передачи Квартиры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обязуется(-</w:t>
            </w:r>
            <w:proofErr w:type="spellStart"/>
            <w:r w:rsidRPr="00104EB7">
              <w:rPr>
                <w:rFonts w:ascii="Times New Roman" w:hAnsi="Times New Roman"/>
                <w:sz w:val="24"/>
                <w:szCs w:val="24"/>
              </w:rPr>
              <w:t>ются</w:t>
            </w:r>
            <w:proofErr w:type="spellEnd"/>
            <w:r w:rsidRPr="00104EB7">
              <w:rPr>
                <w:rFonts w:ascii="Times New Roman" w:hAnsi="Times New Roman"/>
                <w:sz w:val="24"/>
                <w:szCs w:val="24"/>
              </w:rPr>
              <w:t>):</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оплачивать расходы, связанные с содержанием и ремонтом Объекта,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оплачивать услуги и работы по управлению многоквартирным домом, содержанию, текущему и капитальному ремонту общего имущества в многоквартирном доме,</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оплачивать коммунальные услуги,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обеспечить беспрепятственный доступ уполномоченных лиц к общим инженерным коммуникациям, расположенным в жилом/нежилом помещении для их обслуживания и/или ремонта в случае возникновения аварийных ситуаций.</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4.8. До оформления права собственности на Квартиру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обязан(-ы) не производить в ней и в самом здании работы, связанные с отступлением от проекта и требующие согласования с уполномоченными муниципальными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муниципальными органами. В противном случае гарантийные обязательства снимаются, и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самостоятельно несет(-</w:t>
            </w:r>
            <w:proofErr w:type="spellStart"/>
            <w:r w:rsidRPr="00104EB7">
              <w:rPr>
                <w:rFonts w:ascii="Times New Roman" w:hAnsi="Times New Roman"/>
                <w:sz w:val="24"/>
                <w:szCs w:val="24"/>
              </w:rPr>
              <w:t>ут</w:t>
            </w:r>
            <w:proofErr w:type="spellEnd"/>
            <w:r w:rsidRPr="00104EB7">
              <w:rPr>
                <w:rFonts w:ascii="Times New Roman" w:hAnsi="Times New Roman"/>
                <w:sz w:val="24"/>
                <w:szCs w:val="24"/>
              </w:rPr>
              <w:t>) негативные последствия, связанные с этим.</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4.9.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при условии полного внесения денежных средств по Договору или одновременно с переводом долга, может(-гут) уступить свои права по Договору третьим лицам с согласия «Застройщика».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5. ЦЕНА ДОГОВОРА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5C66C4">
            <w:pPr>
              <w:jc w:val="both"/>
            </w:pPr>
            <w:r w:rsidRPr="00104EB7">
              <w:rPr>
                <w:rFonts w:ascii="Times New Roman" w:hAnsi="Times New Roman"/>
                <w:sz w:val="24"/>
                <w:szCs w:val="24"/>
              </w:rPr>
              <w:t>5.1. Цена договора (далее – размер вклада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xml:space="preserve">) долевого строительства» в финансирование строительства) на дату заключения Договора составляет </w:t>
            </w:r>
            <w:r w:rsidR="005C66C4" w:rsidRPr="00104EB7">
              <w:rPr>
                <w:rFonts w:ascii="Times New Roman" w:hAnsi="Times New Roman"/>
                <w:sz w:val="24"/>
                <w:szCs w:val="24"/>
              </w:rPr>
              <w:t xml:space="preserve">_____________ </w:t>
            </w:r>
            <w:r w:rsidRPr="00104EB7">
              <w:rPr>
                <w:rFonts w:ascii="Times New Roman" w:hAnsi="Times New Roman"/>
                <w:sz w:val="24"/>
                <w:szCs w:val="24"/>
              </w:rPr>
              <w:t xml:space="preserve">рублей </w:t>
            </w:r>
            <w:r w:rsidR="005C66C4" w:rsidRPr="00104EB7">
              <w:rPr>
                <w:rFonts w:ascii="Times New Roman" w:hAnsi="Times New Roman"/>
                <w:sz w:val="24"/>
                <w:szCs w:val="24"/>
              </w:rPr>
              <w:t xml:space="preserve">____________________________ </w:t>
            </w:r>
            <w:r w:rsidRPr="00104EB7">
              <w:rPr>
                <w:rFonts w:ascii="Times New Roman" w:hAnsi="Times New Roman"/>
                <w:sz w:val="24"/>
                <w:szCs w:val="24"/>
              </w:rPr>
              <w:t xml:space="preserve">, из расчета </w:t>
            </w:r>
            <w:r w:rsidR="005C66C4" w:rsidRPr="00104EB7">
              <w:rPr>
                <w:rFonts w:ascii="Times New Roman" w:hAnsi="Times New Roman"/>
                <w:sz w:val="24"/>
                <w:szCs w:val="24"/>
              </w:rPr>
              <w:t xml:space="preserve">___________________________ </w:t>
            </w:r>
            <w:r w:rsidRPr="00104EB7">
              <w:rPr>
                <w:rFonts w:ascii="Times New Roman" w:hAnsi="Times New Roman"/>
                <w:sz w:val="24"/>
                <w:szCs w:val="24"/>
              </w:rPr>
              <w:t xml:space="preserve"> за 1 (Один) </w:t>
            </w:r>
            <w:proofErr w:type="spellStart"/>
            <w:r w:rsidRPr="00104EB7">
              <w:rPr>
                <w:rFonts w:ascii="Times New Roman" w:hAnsi="Times New Roman"/>
                <w:sz w:val="24"/>
                <w:szCs w:val="24"/>
              </w:rPr>
              <w:t>кв.м</w:t>
            </w:r>
            <w:proofErr w:type="spellEnd"/>
            <w:r w:rsidRPr="00104EB7">
              <w:rPr>
                <w:rFonts w:ascii="Times New Roman" w:hAnsi="Times New Roman"/>
                <w:sz w:val="24"/>
                <w:szCs w:val="24"/>
              </w:rPr>
              <w:t>, приведенной площади Квартиры, который может быть изменен только в случае изменения площади Квартиры.</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Стороны договорились, что цена договора не окончательная и будет определена по результатам проведения обмеров объекта долевого строительства организацией, осуществляющей государственный учет и техническую инвентаризацию объектов недвижимого имущества.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По соглашению сторон цена договора и стоимость одного квадратного метра общей площади Квартиры может быть изменена. В случае, если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несвоевременно производит(-</w:t>
            </w:r>
            <w:proofErr w:type="spellStart"/>
            <w:r w:rsidRPr="00104EB7">
              <w:rPr>
                <w:rFonts w:ascii="Times New Roman" w:hAnsi="Times New Roman"/>
                <w:sz w:val="24"/>
                <w:szCs w:val="24"/>
              </w:rPr>
              <w:t>ят</w:t>
            </w:r>
            <w:proofErr w:type="spellEnd"/>
            <w:r w:rsidRPr="00104EB7">
              <w:rPr>
                <w:rFonts w:ascii="Times New Roman" w:hAnsi="Times New Roman"/>
                <w:sz w:val="24"/>
                <w:szCs w:val="24"/>
              </w:rPr>
              <w:t>) финансирование по настоящему договору, цена договора и стоимость одного квадратного метра общей площади Квартиры по соглашению сторон может быть увеличена. Без соглашения сторон цена договора подлежит изменению только вследствие изменения расчётной (общей) площади Квартиры после проведения обмеров организацией, осуществляющей государственный учёт и техническую инвентаризацию объектов недвижимого имущества.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5.2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перечисляет(-ют) денежные средства за Квартиру на расчетный счет «Застройщика» или вносит наличными денежными средствами в кассу «Застройщика» в следующем порядке и сроки:</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3B7A31">
            <w:pPr>
              <w:jc w:val="both"/>
            </w:pPr>
            <w:r w:rsidRPr="00104EB7">
              <w:rPr>
                <w:rFonts w:ascii="Times New Roman" w:hAnsi="Times New Roman"/>
                <w:b/>
                <w:sz w:val="24"/>
                <w:szCs w:val="24"/>
              </w:rPr>
              <w:t xml:space="preserve">- </w:t>
            </w:r>
            <w:r w:rsidR="003B7A31" w:rsidRPr="00104EB7">
              <w:rPr>
                <w:rFonts w:ascii="Times New Roman" w:hAnsi="Times New Roman"/>
                <w:b/>
                <w:sz w:val="24"/>
                <w:szCs w:val="24"/>
              </w:rPr>
              <w:t xml:space="preserve">______________________ </w:t>
            </w:r>
            <w:r w:rsidRPr="00104EB7">
              <w:rPr>
                <w:rFonts w:ascii="Times New Roman" w:hAnsi="Times New Roman"/>
                <w:b/>
                <w:sz w:val="24"/>
                <w:szCs w:val="24"/>
              </w:rPr>
              <w:t>(</w:t>
            </w:r>
            <w:r w:rsidR="003B7A31" w:rsidRPr="00104EB7">
              <w:rPr>
                <w:rFonts w:ascii="Times New Roman" w:hAnsi="Times New Roman"/>
                <w:b/>
                <w:sz w:val="24"/>
                <w:szCs w:val="24"/>
              </w:rPr>
              <w:t xml:space="preserve">__________________________ </w:t>
            </w:r>
            <w:r w:rsidRPr="00104EB7">
              <w:rPr>
                <w:rFonts w:ascii="Times New Roman" w:hAnsi="Times New Roman"/>
                <w:b/>
                <w:sz w:val="24"/>
                <w:szCs w:val="24"/>
              </w:rPr>
              <w:t xml:space="preserve">) за счет собственных средств </w:t>
            </w:r>
            <w:proofErr w:type="gramStart"/>
            <w:r w:rsidRPr="00104EB7">
              <w:rPr>
                <w:rFonts w:ascii="Times New Roman" w:hAnsi="Times New Roman"/>
                <w:b/>
                <w:sz w:val="24"/>
                <w:szCs w:val="24"/>
              </w:rPr>
              <w:t>до</w:t>
            </w:r>
            <w:proofErr w:type="gramEnd"/>
            <w:r w:rsidRPr="00104EB7">
              <w:rPr>
                <w:rFonts w:ascii="Times New Roman" w:hAnsi="Times New Roman"/>
                <w:b/>
                <w:sz w:val="24"/>
                <w:szCs w:val="24"/>
              </w:rPr>
              <w:t xml:space="preserve"> </w:t>
            </w:r>
            <w:r w:rsidR="003B7A31" w:rsidRPr="00104EB7">
              <w:rPr>
                <w:rFonts w:ascii="Times New Roman" w:hAnsi="Times New Roman"/>
                <w:b/>
                <w:sz w:val="24"/>
                <w:szCs w:val="24"/>
              </w:rPr>
              <w:t>_______________________</w:t>
            </w:r>
            <w:r w:rsidRPr="00104EB7">
              <w:rPr>
                <w:rFonts w:ascii="Times New Roman" w:hAnsi="Times New Roman"/>
                <w:b/>
                <w:sz w:val="24"/>
                <w:szCs w:val="24"/>
              </w:rPr>
              <w:t>.</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Возможны и иные формы расчета.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5.3. В случае нарушения установленного настоящим Договором срока внесения платежа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уплачивает(-ют)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C14E4B" w:rsidRPr="00104EB7" w:rsidRDefault="00C14E4B" w:rsidP="00C14E4B">
            <w:pPr>
              <w:jc w:val="both"/>
              <w:rPr>
                <w:rFonts w:ascii="Times New Roman" w:hAnsi="Times New Roman"/>
                <w:sz w:val="24"/>
                <w:szCs w:val="24"/>
              </w:rPr>
            </w:pPr>
            <w:r w:rsidRPr="00104EB7">
              <w:rPr>
                <w:rFonts w:ascii="Times New Roman" w:hAnsi="Times New Roman"/>
                <w:sz w:val="24"/>
                <w:szCs w:val="24"/>
              </w:rPr>
              <w:t xml:space="preserve">5.4.Стоимость 1 </w:t>
            </w:r>
            <w:proofErr w:type="spellStart"/>
            <w:r w:rsidRPr="00104EB7">
              <w:rPr>
                <w:rFonts w:ascii="Times New Roman" w:hAnsi="Times New Roman"/>
                <w:sz w:val="24"/>
                <w:szCs w:val="24"/>
              </w:rPr>
              <w:t>кв.м</w:t>
            </w:r>
            <w:proofErr w:type="spellEnd"/>
            <w:r w:rsidRPr="00104EB7">
              <w:rPr>
                <w:rFonts w:ascii="Times New Roman" w:hAnsi="Times New Roman"/>
                <w:sz w:val="24"/>
                <w:szCs w:val="24"/>
              </w:rPr>
              <w:t>. Квартиры, указанная в п. 5.1, включает в себя сумму затрат на строительство объекта и сумму вознаграждения «Застройщика», устанавливаемую сторонами в размере 3 % от цены квадратного метра. Уплачиваемые «Участнико</w:t>
            </w:r>
            <w:proofErr w:type="gramStart"/>
            <w:r w:rsidRPr="00104EB7">
              <w:rPr>
                <w:rFonts w:ascii="Times New Roman" w:hAnsi="Times New Roman"/>
                <w:sz w:val="24"/>
                <w:szCs w:val="24"/>
              </w:rPr>
              <w:t>м(</w:t>
            </w:r>
            <w:proofErr w:type="gramEnd"/>
            <w:r w:rsidRPr="00104EB7">
              <w:rPr>
                <w:rFonts w:ascii="Times New Roman" w:hAnsi="Times New Roman"/>
                <w:sz w:val="24"/>
                <w:szCs w:val="24"/>
              </w:rPr>
              <w:t>-</w:t>
            </w:r>
            <w:proofErr w:type="spellStart"/>
            <w:r w:rsidRPr="00104EB7">
              <w:rPr>
                <w:rFonts w:ascii="Times New Roman" w:hAnsi="Times New Roman"/>
                <w:sz w:val="24"/>
                <w:szCs w:val="24"/>
              </w:rPr>
              <w:t>ами</w:t>
            </w:r>
            <w:proofErr w:type="spellEnd"/>
            <w:r w:rsidRPr="00104EB7">
              <w:rPr>
                <w:rFonts w:ascii="Times New Roman" w:hAnsi="Times New Roman"/>
                <w:sz w:val="24"/>
                <w:szCs w:val="24"/>
              </w:rPr>
              <w:t>) долевого строительства» по настоящему договору денежные средства используются «Застройщиком» для финансирования проектирования и строительства Объекта, в соответствии со ст.18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на погашение затрат по строительству объекта, понесенных ранее.</w:t>
            </w:r>
          </w:p>
          <w:p w:rsidR="00852383" w:rsidRPr="00104EB7" w:rsidRDefault="00C14E4B" w:rsidP="00C14E4B">
            <w:pPr>
              <w:jc w:val="both"/>
            </w:pPr>
            <w:r w:rsidRPr="00104EB7">
              <w:rPr>
                <w:rFonts w:ascii="Times New Roman" w:hAnsi="Times New Roman"/>
                <w:sz w:val="24"/>
                <w:szCs w:val="24"/>
              </w:rPr>
              <w:t xml:space="preserve">Если в результате строительства будет получена экономия, стороны считают ее как дополнительное вознаграждение «Застройщика». Если в результате реализации проекта </w:t>
            </w:r>
            <w:r w:rsidRPr="00104EB7">
              <w:rPr>
                <w:rFonts w:ascii="Times New Roman" w:hAnsi="Times New Roman"/>
                <w:sz w:val="24"/>
                <w:szCs w:val="24"/>
              </w:rPr>
              <w:lastRenderedPageBreak/>
              <w:t>будет получен убыток – он перекрывается за счет средств «Застройщика».</w:t>
            </w:r>
            <w:r w:rsidR="00851B12"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5.5. Окончательный расчет между Сторонами по настоящему Договору определяется исходя из уточненной общей площади передаваемой Квартиры, подлежащей оформлению в собственность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Обмеры Квартиры, в том числе расчёт общей площади, проводятся организацией, осуществляющей государственный учёт и техническую инвентаризацию объектов недвижимого имущества в соответствии с действующим законодательством.</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Проектной документацией предусмотрено, что кухня/комната Квартиры имеет единое пространство, представляет собой комнату непрямоугольной формы с панорамным остеклением, в которой нет балкона и/или лоджии, и при подсчёте площади соответственно в неё не включают выступающие конструктивные элементы, а также не применяют понижающие коэффициенты для лоджий и балконов.</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5.6. Если общая площадь Квартиры, передаваемой в собственность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по завершении строительства окажется более той, что указана в п. 1.2 настоящего Договора, «Участник(-и) долевого строительства» обязуется осуществить соответствующую доплату за увеличение площади в течение 30 (Тридцати) дней с момента получения соответствующего уведомления от «Застройщика».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5.7. Если общая площадь Квартиры, передаваемой в собственность «Участник</w:t>
            </w:r>
            <w:proofErr w:type="gramStart"/>
            <w:r w:rsidRPr="00104EB7">
              <w:rPr>
                <w:rFonts w:ascii="Times New Roman" w:hAnsi="Times New Roman"/>
                <w:sz w:val="24"/>
                <w:szCs w:val="24"/>
              </w:rPr>
              <w:t>а(</w:t>
            </w:r>
            <w:proofErr w:type="gramEnd"/>
            <w:r w:rsidRPr="00104EB7">
              <w:rPr>
                <w:rFonts w:ascii="Times New Roman" w:hAnsi="Times New Roman"/>
                <w:sz w:val="24"/>
                <w:szCs w:val="24"/>
              </w:rPr>
              <w:t>-</w:t>
            </w:r>
            <w:proofErr w:type="spellStart"/>
            <w:r w:rsidRPr="00104EB7">
              <w:rPr>
                <w:rFonts w:ascii="Times New Roman" w:hAnsi="Times New Roman"/>
                <w:sz w:val="24"/>
                <w:szCs w:val="24"/>
              </w:rPr>
              <w:t>ов</w:t>
            </w:r>
            <w:proofErr w:type="spellEnd"/>
            <w:r w:rsidRPr="00104EB7">
              <w:rPr>
                <w:rFonts w:ascii="Times New Roman" w:hAnsi="Times New Roman"/>
                <w:sz w:val="24"/>
                <w:szCs w:val="24"/>
              </w:rPr>
              <w:t>) долевого строительства», по завершении строительства окажется менее той, что указана в п. 1.2. настоящего Договора, «Застройщик» обязуется вернуть «Участнику(-</w:t>
            </w:r>
            <w:proofErr w:type="spellStart"/>
            <w:r w:rsidRPr="00104EB7">
              <w:rPr>
                <w:rFonts w:ascii="Times New Roman" w:hAnsi="Times New Roman"/>
                <w:sz w:val="24"/>
                <w:szCs w:val="24"/>
              </w:rPr>
              <w:t>ам</w:t>
            </w:r>
            <w:proofErr w:type="spellEnd"/>
            <w:r w:rsidRPr="00104EB7">
              <w:rPr>
                <w:rFonts w:ascii="Times New Roman" w:hAnsi="Times New Roman"/>
                <w:sz w:val="24"/>
                <w:szCs w:val="24"/>
              </w:rPr>
              <w:t>) долевого строительства» излишне уплаченные средства в момент подписания Акта-приема передачи на квартиру.</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rPr>
                <w:rFonts w:ascii="Times New Roman" w:hAnsi="Times New Roman"/>
                <w:sz w:val="24"/>
                <w:szCs w:val="24"/>
              </w:rPr>
            </w:pPr>
            <w:r w:rsidRPr="00104EB7">
              <w:rPr>
                <w:rFonts w:ascii="Times New Roman" w:hAnsi="Times New Roman"/>
                <w:sz w:val="24"/>
                <w:szCs w:val="24"/>
              </w:rPr>
              <w:t xml:space="preserve">5.8. Дополнительные расчеты, предусмотренные в </w:t>
            </w:r>
            <w:proofErr w:type="spellStart"/>
            <w:r w:rsidRPr="00104EB7">
              <w:rPr>
                <w:rFonts w:ascii="Times New Roman" w:hAnsi="Times New Roman"/>
                <w:sz w:val="24"/>
                <w:szCs w:val="24"/>
              </w:rPr>
              <w:t>п.п</w:t>
            </w:r>
            <w:proofErr w:type="spellEnd"/>
            <w:r w:rsidRPr="00104EB7">
              <w:rPr>
                <w:rFonts w:ascii="Times New Roman" w:hAnsi="Times New Roman"/>
                <w:sz w:val="24"/>
                <w:szCs w:val="24"/>
              </w:rPr>
              <w:t>. 5.5, 5.6, 5.7 настоящего Договора, производятся исходя из стоимости одного квадратного метра общей площади определенной Сторонами в п. 5.1 настоящего Договора.</w:t>
            </w:r>
          </w:p>
          <w:p w:rsidR="00637D3A" w:rsidRPr="00104EB7" w:rsidRDefault="00637D3A">
            <w:pPr>
              <w:jc w:val="both"/>
              <w:rPr>
                <w:rFonts w:ascii="Times New Roman" w:hAnsi="Times New Roman"/>
                <w:sz w:val="24"/>
                <w:szCs w:val="24"/>
              </w:rPr>
            </w:pPr>
            <w:r w:rsidRPr="00104EB7">
              <w:rPr>
                <w:rFonts w:ascii="Times New Roman" w:hAnsi="Times New Roman"/>
                <w:sz w:val="24"/>
                <w:szCs w:val="24"/>
              </w:rPr>
              <w:t xml:space="preserve">5.9. </w:t>
            </w:r>
            <w:r w:rsidR="00A41484" w:rsidRPr="00104EB7">
              <w:rPr>
                <w:rFonts w:ascii="Times New Roman" w:hAnsi="Times New Roman"/>
                <w:sz w:val="24"/>
                <w:szCs w:val="24"/>
              </w:rPr>
              <w:t xml:space="preserve">В случае </w:t>
            </w:r>
            <w:r w:rsidRPr="00104EB7">
              <w:rPr>
                <w:rFonts w:ascii="Times New Roman" w:hAnsi="Times New Roman"/>
                <w:sz w:val="24"/>
                <w:szCs w:val="24"/>
              </w:rPr>
              <w:t xml:space="preserve">увеличения по результатам обмеров </w:t>
            </w:r>
            <w:r w:rsidR="00A41484" w:rsidRPr="00104EB7">
              <w:rPr>
                <w:rFonts w:ascii="Times New Roman" w:hAnsi="Times New Roman"/>
                <w:sz w:val="24"/>
                <w:szCs w:val="24"/>
              </w:rPr>
              <w:t>итоговой площади квартиры</w:t>
            </w:r>
            <w:r w:rsidR="000D08A9" w:rsidRPr="00104EB7">
              <w:rPr>
                <w:rFonts w:ascii="Times New Roman" w:hAnsi="Times New Roman"/>
                <w:sz w:val="24"/>
                <w:szCs w:val="24"/>
              </w:rPr>
              <w:t>,</w:t>
            </w:r>
            <w:r w:rsidR="00A41484" w:rsidRPr="00104EB7">
              <w:rPr>
                <w:rFonts w:ascii="Times New Roman" w:hAnsi="Times New Roman"/>
                <w:sz w:val="24"/>
                <w:szCs w:val="24"/>
              </w:rPr>
              <w:t xml:space="preserve"> срок передачи Квартиры </w:t>
            </w:r>
            <w:r w:rsidR="002D72C9" w:rsidRPr="00104EB7">
              <w:rPr>
                <w:rFonts w:ascii="Times New Roman" w:hAnsi="Times New Roman"/>
                <w:sz w:val="24"/>
                <w:szCs w:val="24"/>
              </w:rPr>
              <w:t xml:space="preserve">начинается  с момента окончательного </w:t>
            </w:r>
            <w:r w:rsidR="00A41484" w:rsidRPr="00104EB7">
              <w:rPr>
                <w:rFonts w:ascii="Times New Roman" w:hAnsi="Times New Roman"/>
                <w:sz w:val="24"/>
                <w:szCs w:val="24"/>
              </w:rPr>
              <w:t xml:space="preserve"> расчет</w:t>
            </w:r>
            <w:r w:rsidR="002D72C9" w:rsidRPr="00104EB7">
              <w:rPr>
                <w:rFonts w:ascii="Times New Roman" w:hAnsi="Times New Roman"/>
                <w:sz w:val="24"/>
                <w:szCs w:val="24"/>
              </w:rPr>
              <w:t>а</w:t>
            </w:r>
            <w:r w:rsidR="00A41484" w:rsidRPr="00104EB7">
              <w:rPr>
                <w:rFonts w:ascii="Times New Roman" w:hAnsi="Times New Roman"/>
                <w:sz w:val="24"/>
                <w:szCs w:val="24"/>
              </w:rPr>
              <w:t xml:space="preserve"> за квартиру</w:t>
            </w:r>
            <w:r w:rsidR="002D72C9" w:rsidRPr="00104EB7">
              <w:rPr>
                <w:rFonts w:ascii="Times New Roman" w:hAnsi="Times New Roman"/>
                <w:sz w:val="24"/>
                <w:szCs w:val="24"/>
              </w:rPr>
              <w:t>.</w:t>
            </w:r>
          </w:p>
          <w:p w:rsidR="00637D3A" w:rsidRPr="00104EB7" w:rsidRDefault="00637D3A">
            <w:pPr>
              <w:jc w:val="both"/>
            </w:pP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6. ОТВЕТСТВЕННОСТЬ СТОРОН</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6.1.  Если основанием для изменения договора послужило существенное нарушение договора одной из сторон, другая сторона вправе требовать возмещения убытков, причиненных изменением договора.</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6.2.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РФ и условиями настоящего Договора.</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xml:space="preserve">6.3. В случае неисполнения или ненадлежащего исполнения обязательств по договору сторона, не исполнившая своих обязательств или </w:t>
            </w:r>
            <w:proofErr w:type="spellStart"/>
            <w:r w:rsidRPr="00104EB7">
              <w:rPr>
                <w:rFonts w:ascii="Times New Roman" w:hAnsi="Times New Roman"/>
                <w:sz w:val="24"/>
                <w:szCs w:val="24"/>
              </w:rPr>
              <w:t>ненадлежаще</w:t>
            </w:r>
            <w:proofErr w:type="spellEnd"/>
            <w:r w:rsidRPr="00104EB7">
              <w:rPr>
                <w:rFonts w:ascii="Times New Roman" w:hAnsi="Times New Roman"/>
                <w:sz w:val="24"/>
                <w:szCs w:val="24"/>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7.  ОБСТОЯТЕЛЬСТВА НЕПРЕОДОЛИМОЙ СИЛЫ</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7.1.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xml:space="preserve">7.3. Сторона, для которой создалась невозможность исполнения обстоятельства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w:t>
            </w:r>
            <w:r w:rsidRPr="00104EB7">
              <w:rPr>
                <w:rFonts w:ascii="Times New Roman" w:hAnsi="Times New Roman"/>
                <w:sz w:val="24"/>
                <w:szCs w:val="24"/>
              </w:rPr>
              <w:lastRenderedPageBreak/>
              <w:t>вышеуказанных обстоятельств.</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xml:space="preserve">7.4. </w:t>
            </w:r>
            <w:proofErr w:type="spellStart"/>
            <w:r w:rsidRPr="00104EB7">
              <w:rPr>
                <w:rFonts w:ascii="Times New Roman" w:hAnsi="Times New Roman"/>
                <w:sz w:val="24"/>
                <w:szCs w:val="24"/>
              </w:rPr>
              <w:t>Неуведомление</w:t>
            </w:r>
            <w:proofErr w:type="spellEnd"/>
            <w:r w:rsidRPr="00104EB7">
              <w:rPr>
                <w:rFonts w:ascii="Times New Roman" w:hAnsi="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r w:rsidRPr="00104EB7">
              <w:rPr>
                <w:rFonts w:ascii="Times New Roman" w:hAnsi="Times New Roman"/>
                <w:sz w:val="24"/>
                <w:szCs w:val="24"/>
              </w:rPr>
              <w:br/>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8. ЗАКЛЮЧИТЕЛЬНЫЕ ПОЛОЖЕНИЯ</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каждая Сторона имеет право передать спор на рассмотрение  суда в соответствии с требованиями действующего законодательства РФ.</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8.2. 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Стороны пришли к соглашению о том, что, Сторона, которой другая Сторона направила письменный документ в связи с исполнением настоящего Договора (далее - письменный документ), считается получившей направленный письменный документ, если: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 xml:space="preserve">1. Сторона, которой был направлен письменный документ, </w:t>
            </w:r>
            <w:proofErr w:type="gramStart"/>
            <w:r w:rsidRPr="00104EB7">
              <w:rPr>
                <w:rFonts w:ascii="Times New Roman" w:hAnsi="Times New Roman"/>
                <w:sz w:val="24"/>
                <w:szCs w:val="24"/>
              </w:rPr>
              <w:t>отказалась от его получения и этот отказ был</w:t>
            </w:r>
            <w:proofErr w:type="gramEnd"/>
            <w:r w:rsidRPr="00104EB7">
              <w:rPr>
                <w:rFonts w:ascii="Times New Roman" w:hAnsi="Times New Roman"/>
                <w:sz w:val="24"/>
                <w:szCs w:val="24"/>
              </w:rPr>
              <w:t xml:space="preserve"> зафиксирован организацией почтовой связи;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2. Несмотря на почтовое извещение, Сторона, которой был направлен письменный документ, не явилась за его получением в установленном порядке, о чем организация почтовой связи уведомила Сторону, отправившую письменный документ;</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3. Письменный документ не вручен в связи с отсутствием Стороны, которой он был направлен по почтовому адресу, указанному в настоящем Договоре, о чем организация почтовой связи уведомила Сторону, отправившую письменный документ.</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8.3. 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w:t>
            </w:r>
            <w:r w:rsidRPr="00104EB7">
              <w:rPr>
                <w:rFonts w:ascii="Times New Roman" w:hAnsi="Times New Roman"/>
                <w:sz w:val="24"/>
                <w:szCs w:val="24"/>
              </w:rPr>
              <w:br/>
              <w:t>Стороны пришли к соглашению, что площадь объекта строительства будет уточнена ими путем подписания акта приёма-передачи недвижимости, на основании данных, указанных в разрешении на ввод объекта в эксплуатацию без составления дополнительного соглашения к настоящему договору.</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8.4. Недействительность какого-либо условия настоящего Договора не влечет за собой  недействительность прочих его условий.</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8.5.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Default="00851B12">
            <w:pPr>
              <w:jc w:val="both"/>
              <w:rPr>
                <w:rFonts w:ascii="Times New Roman" w:hAnsi="Times New Roman"/>
                <w:sz w:val="24"/>
                <w:szCs w:val="24"/>
              </w:rPr>
            </w:pPr>
            <w:r w:rsidRPr="00104EB7">
              <w:rPr>
                <w:rFonts w:ascii="Times New Roman" w:hAnsi="Times New Roman"/>
                <w:sz w:val="24"/>
                <w:szCs w:val="24"/>
              </w:rPr>
              <w:t>8.6. Подписывая настоящий договор,  «Участни</w:t>
            </w:r>
            <w:proofErr w:type="gramStart"/>
            <w:r w:rsidRPr="00104EB7">
              <w:rPr>
                <w:rFonts w:ascii="Times New Roman" w:hAnsi="Times New Roman"/>
                <w:sz w:val="24"/>
                <w:szCs w:val="24"/>
              </w:rPr>
              <w:t>к(</w:t>
            </w:r>
            <w:proofErr w:type="gramEnd"/>
            <w:r w:rsidRPr="00104EB7">
              <w:rPr>
                <w:rFonts w:ascii="Times New Roman" w:hAnsi="Times New Roman"/>
                <w:sz w:val="24"/>
                <w:szCs w:val="24"/>
              </w:rPr>
              <w:t>-и) долевого строительства»  дает(-ют) согласие на обработку (сбор, систематизацию, накопление, хранение, уточнение, использование, распространение) «Застройщиком» своих персональных данных, указанных в настоящем договоре, для целей размещения в системе электронного делопроизводства и документооборота.</w:t>
            </w:r>
          </w:p>
          <w:p w:rsidR="000B7265" w:rsidRDefault="000B7265">
            <w:pPr>
              <w:jc w:val="both"/>
              <w:rPr>
                <w:rFonts w:ascii="Times New Roman" w:hAnsi="Times New Roman"/>
                <w:sz w:val="24"/>
                <w:szCs w:val="24"/>
              </w:rPr>
            </w:pPr>
          </w:p>
          <w:p w:rsidR="000B7265" w:rsidRDefault="000B7265">
            <w:pPr>
              <w:jc w:val="both"/>
              <w:rPr>
                <w:rFonts w:ascii="Times New Roman" w:hAnsi="Times New Roman"/>
                <w:sz w:val="24"/>
                <w:szCs w:val="24"/>
              </w:rPr>
            </w:pPr>
          </w:p>
          <w:p w:rsidR="000B7265" w:rsidRDefault="000B7265">
            <w:pPr>
              <w:jc w:val="both"/>
              <w:rPr>
                <w:rFonts w:ascii="Times New Roman" w:hAnsi="Times New Roman"/>
                <w:sz w:val="24"/>
                <w:szCs w:val="24"/>
              </w:rPr>
            </w:pPr>
          </w:p>
          <w:p w:rsidR="000B7265" w:rsidRDefault="000B7265">
            <w:pPr>
              <w:jc w:val="both"/>
              <w:rPr>
                <w:rFonts w:ascii="Times New Roman" w:hAnsi="Times New Roman"/>
                <w:sz w:val="24"/>
                <w:szCs w:val="24"/>
              </w:rPr>
            </w:pPr>
          </w:p>
          <w:p w:rsidR="000B7265" w:rsidRPr="00104EB7" w:rsidRDefault="000B7265">
            <w:pPr>
              <w:jc w:val="both"/>
            </w:pPr>
            <w:bookmarkStart w:id="0" w:name="_GoBack"/>
            <w:bookmarkEnd w:id="0"/>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both"/>
            </w:pPr>
            <w:r w:rsidRPr="00104EB7">
              <w:rPr>
                <w:rFonts w:ascii="Times New Roman" w:hAnsi="Times New Roman"/>
                <w:sz w:val="24"/>
                <w:szCs w:val="24"/>
              </w:rPr>
              <w:t>8.7. Настоящий Договор составлен в трех подлинных экземплярах, имеющих одинаковую юридическую силу, один из которых хранится в делах Управления Федеральной службы регистрации, кадастра и картографии по Ставропольскому краю и по экземпляру выдается сторонам.</w:t>
            </w:r>
          </w:p>
        </w:tc>
      </w:tr>
      <w:tr w:rsidR="00852383" w:rsidRPr="00104EB7" w:rsidTr="00736DBD">
        <w:trPr>
          <w:gridAfter w:val="1"/>
          <w:wAfter w:w="945" w:type="dxa"/>
          <w:trHeight w:hRule="exact" w:val="360"/>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b/>
                <w:sz w:val="24"/>
                <w:szCs w:val="24"/>
              </w:rPr>
              <w:t>9. ПОДПИСИ СТОРОН</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pPr>
              <w:jc w:val="center"/>
            </w:pPr>
            <w:r w:rsidRPr="00104EB7">
              <w:rPr>
                <w:rFonts w:ascii="Times New Roman" w:hAnsi="Times New Roman"/>
                <w:sz w:val="24"/>
                <w:szCs w:val="24"/>
              </w:rPr>
              <w:t>С договором стороны ознакомились лично и подписали</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 w:rsidRPr="00104EB7">
              <w:rPr>
                <w:rFonts w:ascii="Times New Roman" w:hAnsi="Times New Roman"/>
                <w:b/>
                <w:sz w:val="22"/>
              </w:rPr>
              <w:t>9.1. Застройщик:</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sidP="00EC4AF9">
            <w:r w:rsidRPr="00104EB7">
              <w:rPr>
                <w:rFonts w:ascii="Times New Roman" w:hAnsi="Times New Roman"/>
                <w:sz w:val="22"/>
              </w:rPr>
              <w:t>Общество с ограниченной ответственностью "Третий Рим"</w:t>
            </w:r>
            <w:r w:rsidRPr="00104EB7">
              <w:rPr>
                <w:rFonts w:ascii="Times New Roman" w:hAnsi="Times New Roman"/>
                <w:sz w:val="22"/>
              </w:rPr>
              <w:br/>
              <w:t xml:space="preserve">р/с 40702810815000001606 в </w:t>
            </w:r>
            <w:r w:rsidR="00736DBD" w:rsidRPr="00104EB7">
              <w:rPr>
                <w:rFonts w:ascii="Times New Roman" w:hAnsi="Times New Roman"/>
                <w:sz w:val="22"/>
              </w:rPr>
              <w:t>Ставропольский ф</w:t>
            </w:r>
            <w:r w:rsidRPr="00104EB7">
              <w:rPr>
                <w:rFonts w:ascii="Times New Roman" w:hAnsi="Times New Roman"/>
                <w:sz w:val="22"/>
              </w:rPr>
              <w:t xml:space="preserve">илиал </w:t>
            </w:r>
            <w:r w:rsidR="00736DBD" w:rsidRPr="00104EB7">
              <w:rPr>
                <w:rFonts w:ascii="Times New Roman" w:hAnsi="Times New Roman"/>
                <w:sz w:val="22"/>
              </w:rPr>
              <w:t xml:space="preserve">№2 </w:t>
            </w:r>
            <w:r w:rsidRPr="00104EB7">
              <w:rPr>
                <w:rFonts w:ascii="Times New Roman" w:hAnsi="Times New Roman"/>
                <w:sz w:val="22"/>
              </w:rPr>
              <w:t xml:space="preserve">ПАО «БИНБАНК» </w:t>
            </w:r>
            <w:r w:rsidR="00621FA9" w:rsidRPr="00104EB7">
              <w:rPr>
                <w:rFonts w:ascii="Times New Roman" w:hAnsi="Times New Roman"/>
                <w:sz w:val="22"/>
              </w:rPr>
              <w:t xml:space="preserve"> </w:t>
            </w:r>
            <w:r w:rsidR="00E5511B" w:rsidRPr="00104EB7">
              <w:rPr>
                <w:rFonts w:ascii="Times New Roman" w:hAnsi="Times New Roman"/>
                <w:sz w:val="22"/>
              </w:rPr>
              <w:t>к/с</w:t>
            </w:r>
            <w:r w:rsidRPr="00104EB7">
              <w:rPr>
                <w:rFonts w:ascii="Times New Roman" w:hAnsi="Times New Roman"/>
                <w:sz w:val="22"/>
              </w:rPr>
              <w:t>30101810</w:t>
            </w:r>
            <w:r w:rsidR="00736DBD" w:rsidRPr="00104EB7">
              <w:rPr>
                <w:rFonts w:ascii="Times New Roman" w:hAnsi="Times New Roman"/>
                <w:sz w:val="22"/>
              </w:rPr>
              <w:t>207020000807</w:t>
            </w:r>
            <w:r w:rsidRPr="00104EB7">
              <w:rPr>
                <w:rFonts w:ascii="Times New Roman" w:hAnsi="Times New Roman"/>
                <w:sz w:val="22"/>
              </w:rPr>
              <w:t xml:space="preserve"> БИК 040702</w:t>
            </w:r>
            <w:r w:rsidR="00736DBD" w:rsidRPr="00104EB7">
              <w:rPr>
                <w:rFonts w:ascii="Times New Roman" w:hAnsi="Times New Roman"/>
                <w:sz w:val="22"/>
              </w:rPr>
              <w:t>807</w:t>
            </w:r>
          </w:p>
        </w:tc>
      </w:tr>
      <w:tr w:rsidR="00852383" w:rsidRPr="00104EB7" w:rsidTr="00736DBD">
        <w:tc>
          <w:tcPr>
            <w:tcW w:w="142" w:type="dxa"/>
            <w:shd w:val="clear" w:color="FFFFFF" w:fill="auto"/>
            <w:vAlign w:val="bottom"/>
          </w:tcPr>
          <w:p w:rsidR="00852383" w:rsidRPr="00104EB7" w:rsidRDefault="00852383"/>
        </w:tc>
        <w:tc>
          <w:tcPr>
            <w:tcW w:w="10378" w:type="dxa"/>
            <w:gridSpan w:val="12"/>
            <w:shd w:val="clear" w:color="FFFFFF" w:fill="auto"/>
            <w:vAlign w:val="bottom"/>
          </w:tcPr>
          <w:p w:rsidR="00852383" w:rsidRPr="00104EB7" w:rsidRDefault="00851B12">
            <w:r w:rsidRPr="00104EB7">
              <w:rPr>
                <w:rFonts w:ascii="Times New Roman" w:hAnsi="Times New Roman"/>
                <w:b/>
                <w:sz w:val="22"/>
              </w:rPr>
              <w:t>Представитель Застройщика ______________________________________________________________________</w:t>
            </w:r>
          </w:p>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08"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945" w:type="dxa"/>
            <w:shd w:val="clear" w:color="FFFFFF" w:fill="auto"/>
            <w:vAlign w:val="bottom"/>
          </w:tcPr>
          <w:p w:rsidR="00852383" w:rsidRPr="00104EB7" w:rsidRDefault="00852383"/>
        </w:tc>
        <w:tc>
          <w:tcPr>
            <w:tcW w:w="20" w:type="dxa"/>
            <w:shd w:val="clear" w:color="FFFFFF" w:fill="auto"/>
            <w:vAlign w:val="bottom"/>
          </w:tcPr>
          <w:p w:rsidR="00852383" w:rsidRPr="00104EB7" w:rsidRDefault="00852383"/>
        </w:tc>
      </w:tr>
      <w:tr w:rsidR="00852383" w:rsidRPr="00104EB7" w:rsidTr="00736DBD">
        <w:trPr>
          <w:gridAfter w:val="1"/>
          <w:wAfter w:w="945" w:type="dxa"/>
        </w:trPr>
        <w:tc>
          <w:tcPr>
            <w:tcW w:w="142" w:type="dxa"/>
            <w:shd w:val="clear" w:color="FFFFFF" w:fill="auto"/>
            <w:vAlign w:val="bottom"/>
          </w:tcPr>
          <w:p w:rsidR="00852383" w:rsidRPr="00104EB7" w:rsidRDefault="00852383"/>
        </w:tc>
        <w:tc>
          <w:tcPr>
            <w:tcW w:w="9433" w:type="dxa"/>
            <w:gridSpan w:val="11"/>
            <w:shd w:val="clear" w:color="FFFFFF" w:fill="auto"/>
            <w:vAlign w:val="bottom"/>
          </w:tcPr>
          <w:p w:rsidR="00852383" w:rsidRPr="00104EB7" w:rsidRDefault="00851B12">
            <w:r w:rsidRPr="00104EB7">
              <w:rPr>
                <w:rFonts w:ascii="Times New Roman" w:hAnsi="Times New Roman"/>
                <w:b/>
                <w:sz w:val="22"/>
              </w:rPr>
              <w:t>9.2. Участни</w:t>
            </w:r>
            <w:proofErr w:type="gramStart"/>
            <w:r w:rsidRPr="00104EB7">
              <w:rPr>
                <w:rFonts w:ascii="Times New Roman" w:hAnsi="Times New Roman"/>
                <w:b/>
                <w:sz w:val="22"/>
              </w:rPr>
              <w:t>к(</w:t>
            </w:r>
            <w:proofErr w:type="gramEnd"/>
            <w:r w:rsidRPr="00104EB7">
              <w:rPr>
                <w:rFonts w:ascii="Times New Roman" w:hAnsi="Times New Roman"/>
                <w:b/>
                <w:sz w:val="22"/>
              </w:rPr>
              <w:t>-и) долевого строительства:</w:t>
            </w:r>
          </w:p>
        </w:tc>
      </w:tr>
      <w:tr w:rsidR="00852383" w:rsidRPr="00104EB7" w:rsidTr="00736DBD">
        <w:tc>
          <w:tcPr>
            <w:tcW w:w="142" w:type="dxa"/>
            <w:shd w:val="clear" w:color="FFFFFF" w:fill="auto"/>
            <w:vAlign w:val="bottom"/>
          </w:tcPr>
          <w:p w:rsidR="00852383" w:rsidRPr="00104EB7" w:rsidRDefault="00852383"/>
        </w:tc>
        <w:tc>
          <w:tcPr>
            <w:tcW w:w="10378" w:type="dxa"/>
            <w:gridSpan w:val="12"/>
            <w:shd w:val="clear" w:color="FFFFFF" w:fill="auto"/>
            <w:vAlign w:val="bottom"/>
          </w:tcPr>
          <w:p w:rsidR="00852383" w:rsidRPr="00104EB7" w:rsidRDefault="00852383"/>
        </w:tc>
      </w:tr>
    </w:tbl>
    <w:p w:rsidR="00851B12" w:rsidRDefault="00736DBD">
      <w:r w:rsidRPr="00104EB7">
        <w:t>_____________________________________________________________________________</w:t>
      </w:r>
    </w:p>
    <w:sectPr w:rsidR="0085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3"/>
    <w:rsid w:val="0004560B"/>
    <w:rsid w:val="00091457"/>
    <w:rsid w:val="000B7265"/>
    <w:rsid w:val="000D08A9"/>
    <w:rsid w:val="00104EB7"/>
    <w:rsid w:val="001240FB"/>
    <w:rsid w:val="00160988"/>
    <w:rsid w:val="0019502A"/>
    <w:rsid w:val="001A113F"/>
    <w:rsid w:val="001D47B5"/>
    <w:rsid w:val="00285CAB"/>
    <w:rsid w:val="002D72C9"/>
    <w:rsid w:val="0032595C"/>
    <w:rsid w:val="00350138"/>
    <w:rsid w:val="003B7A31"/>
    <w:rsid w:val="0044126F"/>
    <w:rsid w:val="005C66C4"/>
    <w:rsid w:val="00621FA9"/>
    <w:rsid w:val="00637D3A"/>
    <w:rsid w:val="0065668B"/>
    <w:rsid w:val="00736DBD"/>
    <w:rsid w:val="00851B12"/>
    <w:rsid w:val="00852383"/>
    <w:rsid w:val="00891C0C"/>
    <w:rsid w:val="008D0AF0"/>
    <w:rsid w:val="009A6054"/>
    <w:rsid w:val="00A1345E"/>
    <w:rsid w:val="00A2525E"/>
    <w:rsid w:val="00A41484"/>
    <w:rsid w:val="00B001E2"/>
    <w:rsid w:val="00C143A4"/>
    <w:rsid w:val="00C14E4B"/>
    <w:rsid w:val="00C7572F"/>
    <w:rsid w:val="00E5511B"/>
    <w:rsid w:val="00EC4AF9"/>
    <w:rsid w:val="00F15464"/>
    <w:rsid w:val="00F9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124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124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9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9003-5C81-4104-8260-E5EC4915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Мотузова О.А.</dc:creator>
  <cp:lastModifiedBy>Мотузова О.А.</cp:lastModifiedBy>
  <cp:revision>4</cp:revision>
  <cp:lastPrinted>2017-01-20T07:18:00Z</cp:lastPrinted>
  <dcterms:created xsi:type="dcterms:W3CDTF">2017-08-04T10:41:00Z</dcterms:created>
  <dcterms:modified xsi:type="dcterms:W3CDTF">2017-08-04T10:42:00Z</dcterms:modified>
</cp:coreProperties>
</file>